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A6543A0" w:rsidR="0021644E" w:rsidRDefault="0021644E">
      <w:pPr>
        <w:jc w:val="center"/>
        <w:rPr>
          <w:b/>
          <w:sz w:val="26"/>
          <w:szCs w:val="26"/>
        </w:rPr>
      </w:pPr>
    </w:p>
    <w:p w14:paraId="19E038C1" w14:textId="77777777" w:rsidR="0021644E" w:rsidRDefault="0021644E">
      <w:pPr>
        <w:jc w:val="center"/>
        <w:rPr>
          <w:b/>
          <w:sz w:val="26"/>
          <w:szCs w:val="26"/>
        </w:rPr>
      </w:pPr>
    </w:p>
    <w:p w14:paraId="799E9791" w14:textId="77777777" w:rsidR="0021644E" w:rsidRDefault="0021644E">
      <w:pPr>
        <w:jc w:val="center"/>
        <w:rPr>
          <w:b/>
          <w:sz w:val="26"/>
          <w:szCs w:val="26"/>
        </w:rPr>
      </w:pPr>
    </w:p>
    <w:p w14:paraId="799E9792" w14:textId="77777777" w:rsidR="0021644E" w:rsidRDefault="0021644E">
      <w:pPr>
        <w:jc w:val="center"/>
        <w:rPr>
          <w:b/>
          <w:sz w:val="26"/>
          <w:szCs w:val="26"/>
        </w:rPr>
      </w:pPr>
    </w:p>
    <w:p w14:paraId="799E9793" w14:textId="77777777" w:rsidR="0021644E" w:rsidRDefault="0021644E">
      <w:pPr>
        <w:jc w:val="center"/>
        <w:rPr>
          <w:b/>
          <w:sz w:val="26"/>
          <w:szCs w:val="26"/>
        </w:rPr>
      </w:pPr>
    </w:p>
    <w:p w14:paraId="799E9794" w14:textId="77777777" w:rsidR="0021644E" w:rsidRDefault="0021644E">
      <w:pPr>
        <w:jc w:val="center"/>
        <w:rPr>
          <w:b/>
          <w:sz w:val="26"/>
          <w:szCs w:val="26"/>
        </w:rPr>
      </w:pPr>
    </w:p>
    <w:p w14:paraId="799E9795" w14:textId="77777777" w:rsidR="0021644E" w:rsidRDefault="0021644E">
      <w:pPr>
        <w:jc w:val="center"/>
        <w:rPr>
          <w:b/>
          <w:sz w:val="26"/>
          <w:szCs w:val="26"/>
        </w:rPr>
      </w:pPr>
    </w:p>
    <w:p w14:paraId="6DBABBD5" w14:textId="38375379" w:rsidR="0021644E" w:rsidRDefault="00C211ED">
      <w:pPr>
        <w:jc w:val="center"/>
        <w:rPr>
          <w:b/>
          <w:sz w:val="26"/>
          <w:szCs w:val="26"/>
        </w:rPr>
      </w:pPr>
      <w:r>
        <w:rPr>
          <w:b/>
          <w:sz w:val="26"/>
          <w:szCs w:val="26"/>
        </w:rPr>
        <w:t xml:space="preserve">SUBSIDIEAANVRAAGFORMULIER </w:t>
      </w:r>
    </w:p>
    <w:p w14:paraId="799E9796" w14:textId="6E9BE55B" w:rsidR="0021644E" w:rsidRDefault="00F82446">
      <w:pPr>
        <w:jc w:val="center"/>
        <w:rPr>
          <w:b/>
          <w:sz w:val="26"/>
          <w:szCs w:val="26"/>
        </w:rPr>
      </w:pPr>
      <w:proofErr w:type="gramStart"/>
      <w:r>
        <w:rPr>
          <w:b/>
          <w:sz w:val="26"/>
          <w:szCs w:val="26"/>
        </w:rPr>
        <w:t>VOOR</w:t>
      </w:r>
      <w:proofErr w:type="gramEnd"/>
      <w:r>
        <w:rPr>
          <w:b/>
          <w:sz w:val="26"/>
          <w:szCs w:val="26"/>
        </w:rPr>
        <w:t xml:space="preserve"> </w:t>
      </w:r>
    </w:p>
    <w:p w14:paraId="799E9797" w14:textId="77777777" w:rsidR="0021644E" w:rsidRDefault="0021644E">
      <w:pPr>
        <w:jc w:val="center"/>
        <w:rPr>
          <w:b/>
          <w:sz w:val="26"/>
          <w:szCs w:val="26"/>
        </w:rPr>
      </w:pPr>
    </w:p>
    <w:p w14:paraId="799E9798" w14:textId="113CB010" w:rsidR="0021644E" w:rsidRDefault="00751C46">
      <w:pPr>
        <w:jc w:val="center"/>
        <w:rPr>
          <w:b/>
          <w:i/>
          <w:sz w:val="26"/>
          <w:szCs w:val="26"/>
        </w:rPr>
      </w:pPr>
      <w:r>
        <w:rPr>
          <w:b/>
          <w:i/>
          <w:sz w:val="26"/>
          <w:szCs w:val="26"/>
        </w:rPr>
        <w:t xml:space="preserve">EUROPE DIRECT </w:t>
      </w:r>
    </w:p>
    <w:p w14:paraId="22F51741" w14:textId="77777777" w:rsidR="00071467" w:rsidRPr="00071467" w:rsidRDefault="00071467">
      <w:pPr>
        <w:jc w:val="center"/>
        <w:rPr>
          <w:b/>
          <w:sz w:val="26"/>
          <w:szCs w:val="26"/>
        </w:rPr>
      </w:pPr>
    </w:p>
    <w:p w14:paraId="799E979B" w14:textId="77777777" w:rsidR="0021644E" w:rsidRDefault="0021644E">
      <w:pPr>
        <w:jc w:val="center"/>
        <w:rPr>
          <w:b/>
          <w:sz w:val="26"/>
          <w:szCs w:val="26"/>
        </w:rPr>
      </w:pPr>
    </w:p>
    <w:p w14:paraId="799E979C" w14:textId="77777777" w:rsidR="0021644E" w:rsidRDefault="0021644E">
      <w:pPr>
        <w:jc w:val="center"/>
        <w:rPr>
          <w:b/>
          <w:sz w:val="26"/>
          <w:szCs w:val="26"/>
        </w:rPr>
      </w:pPr>
    </w:p>
    <w:p w14:paraId="799E979D" w14:textId="77777777" w:rsidR="0021644E" w:rsidRDefault="0021644E">
      <w:pPr>
        <w:jc w:val="center"/>
        <w:rPr>
          <w:b/>
          <w:sz w:val="26"/>
          <w:szCs w:val="26"/>
        </w:rPr>
      </w:pPr>
    </w:p>
    <w:p w14:paraId="799E97AC" w14:textId="77777777" w:rsidR="0021644E" w:rsidRDefault="0021644E">
      <w:pPr>
        <w:jc w:val="center"/>
        <w:rPr>
          <w:b/>
          <w:sz w:val="26"/>
          <w:szCs w:val="26"/>
        </w:rPr>
      </w:pPr>
    </w:p>
    <w:p w14:paraId="799E97AD" w14:textId="77777777" w:rsidR="0021644E" w:rsidRDefault="0021644E">
      <w:pPr>
        <w:jc w:val="center"/>
        <w:rPr>
          <w:b/>
          <w:sz w:val="26"/>
          <w:szCs w:val="26"/>
        </w:rPr>
      </w:pPr>
    </w:p>
    <w:p w14:paraId="799E97AE" w14:textId="77777777" w:rsidR="0021644E" w:rsidRDefault="0021644E">
      <w:pPr>
        <w:jc w:val="center"/>
        <w:rPr>
          <w:b/>
          <w:sz w:val="26"/>
          <w:szCs w:val="26"/>
        </w:rPr>
        <w:sectPr w:rsidR="0021644E" w:rsidSect="004546FF">
          <w:footerReference w:type="even" r:id="rId11"/>
          <w:footerReference w:type="default" r:id="rId12"/>
          <w:headerReference w:type="first" r:id="rId13"/>
          <w:pgSz w:w="11906" w:h="16838" w:code="9"/>
          <w:pgMar w:top="1247" w:right="1418" w:bottom="1247" w:left="1418" w:header="567" w:footer="567" w:gutter="0"/>
          <w:cols w:space="708"/>
          <w:titlePg/>
          <w:docGrid w:linePitch="360"/>
        </w:sectPr>
      </w:pPr>
    </w:p>
    <w:p w14:paraId="799E97C4" w14:textId="77777777" w:rsidR="0021644E" w:rsidRDefault="0021644E">
      <w:pPr>
        <w:jc w:val="center"/>
      </w:pPr>
    </w:p>
    <w:p w14:paraId="799E97C5" w14:textId="65D52B3C" w:rsidR="0021644E" w:rsidRPr="00F0664C" w:rsidRDefault="003923EF" w:rsidP="0055034D">
      <w:pPr>
        <w:rPr>
          <w:color w:val="1F497D"/>
          <w:sz w:val="22"/>
          <w:szCs w:val="22"/>
          <w:lang w:val="nl-BE" w:eastAsia="en-US"/>
        </w:rPr>
      </w:pPr>
      <w:r>
        <w:t xml:space="preserve">Lees voor u dit formulier invult aandachtig de oproep tot het indienen van voorstellen (“de oproep”) en de gids voor aanvragers. De vragen en antwoorden in verband met deze oproep tot het indienen van voorstellen zullen beschikbaar zijn op de website van de </w:t>
      </w:r>
      <w:r w:rsidR="00455A62">
        <w:t>V</w:t>
      </w:r>
      <w:r w:rsidRPr="0055034D">
        <w:t xml:space="preserve">ertegenwoordiging </w:t>
      </w:r>
      <w:hyperlink r:id="rId14" w:history="1">
        <w:r w:rsidR="0055034D" w:rsidRPr="0055034D">
          <w:rPr>
            <w:rStyle w:val="Hyperlink"/>
            <w:lang w:val="nl-BE" w:eastAsia="en-US"/>
          </w:rPr>
          <w:t>https://ec.europa.eu/belgium/news/europe-direct_2021-2025_nl</w:t>
        </w:r>
      </w:hyperlink>
    </w:p>
    <w:p w14:paraId="799E97C6" w14:textId="3B80331E" w:rsidR="0021644E" w:rsidRDefault="009E7861">
      <w:pPr>
        <w:spacing w:before="100" w:beforeAutospacing="1" w:after="100" w:afterAutospacing="1"/>
        <w:jc w:val="both"/>
      </w:pPr>
      <w:r>
        <w:t>Gelieve ervoor te zorgen dat uw aanvraag:</w:t>
      </w:r>
    </w:p>
    <w:p w14:paraId="799E97C7" w14:textId="01F5E096" w:rsidR="0021644E" w:rsidRDefault="00A24733">
      <w:pPr>
        <w:numPr>
          <w:ilvl w:val="0"/>
          <w:numId w:val="38"/>
        </w:numPr>
        <w:spacing w:before="100" w:beforeAutospacing="1" w:after="100" w:afterAutospacing="1"/>
        <w:jc w:val="both"/>
      </w:pPr>
      <w:proofErr w:type="gramStart"/>
      <w:r>
        <w:t>wordt</w:t>
      </w:r>
      <w:proofErr w:type="gramEnd"/>
      <w:r>
        <w:t xml:space="preserve"> ingediend door middel van dit formulier en volledig is ingevuld;</w:t>
      </w:r>
    </w:p>
    <w:p w14:paraId="799E97C8" w14:textId="5AC026CE" w:rsidR="0021644E" w:rsidRDefault="00336422">
      <w:pPr>
        <w:numPr>
          <w:ilvl w:val="0"/>
          <w:numId w:val="38"/>
        </w:numPr>
        <w:spacing w:before="100" w:beforeAutospacing="1" w:after="100" w:afterAutospacing="1"/>
        <w:jc w:val="both"/>
      </w:pPr>
      <w:proofErr w:type="gramStart"/>
      <w:r>
        <w:t>de</w:t>
      </w:r>
      <w:proofErr w:type="gramEnd"/>
      <w:r>
        <w:t xml:space="preserve"> bijgevoegde </w:t>
      </w:r>
      <w:r w:rsidR="0084254E">
        <w:t>v</w:t>
      </w:r>
      <w:r>
        <w:t>erklaring op erewoord ondertekend is door een persoon die gemachtigd is om namens de aanvrager juridisch bindende verplichtingen aan te gaan;</w:t>
      </w:r>
    </w:p>
    <w:p w14:paraId="799E97CA" w14:textId="77777777" w:rsidR="0021644E" w:rsidRDefault="00A24733">
      <w:pPr>
        <w:numPr>
          <w:ilvl w:val="0"/>
          <w:numId w:val="38"/>
        </w:numPr>
        <w:spacing w:before="100" w:beforeAutospacing="1" w:after="100" w:afterAutospacing="1"/>
        <w:jc w:val="both"/>
      </w:pPr>
      <w:proofErr w:type="gramStart"/>
      <w:r>
        <w:t>voldoet</w:t>
      </w:r>
      <w:proofErr w:type="gramEnd"/>
      <w:r>
        <w:t xml:space="preserve"> aan de in de oproep vastgestelde regels voor indiening;</w:t>
      </w:r>
    </w:p>
    <w:p w14:paraId="799E97CB" w14:textId="08AD544A" w:rsidR="0021644E" w:rsidRDefault="00A24733">
      <w:pPr>
        <w:numPr>
          <w:ilvl w:val="0"/>
          <w:numId w:val="38"/>
        </w:numPr>
        <w:spacing w:before="100" w:beforeAutospacing="1" w:after="100" w:afterAutospacing="1"/>
        <w:jc w:val="both"/>
      </w:pPr>
      <w:proofErr w:type="gramStart"/>
      <w:r>
        <w:t>wordt</w:t>
      </w:r>
      <w:proofErr w:type="gramEnd"/>
      <w:r>
        <w:t xml:space="preserve"> ingediend vóór de uiterste datum.</w:t>
      </w:r>
    </w:p>
    <w:p w14:paraId="799E97CC" w14:textId="77777777" w:rsidR="0021644E" w:rsidRDefault="006150B7">
      <w:pPr>
        <w:spacing w:before="100" w:beforeAutospacing="1" w:after="100" w:afterAutospacing="1"/>
        <w:jc w:val="both"/>
      </w:pPr>
      <w:r>
        <w:t xml:space="preserve">Het evaluatiecomité of, in voorkomend geval, de bevoegde </w:t>
      </w:r>
      <w:proofErr w:type="spellStart"/>
      <w:r>
        <w:t>ordonnateur</w:t>
      </w:r>
      <w:proofErr w:type="spellEnd"/>
      <w:r>
        <w:t xml:space="preserve"> kan de aanvrager verzoeken aanvullende informatie te verstrekken of de ingediende bewijsstukken betreffende de aanvraag toe te lichten, mits die informatie of toelichting niet leidt tot een substantiële wijziging van het voorstel.</w:t>
      </w:r>
    </w:p>
    <w:p w14:paraId="799E97CD" w14:textId="1C8343FE" w:rsidR="0021644E" w:rsidRDefault="000A61E1">
      <w:pPr>
        <w:spacing w:before="100" w:beforeAutospacing="1" w:after="100" w:afterAutospacing="1"/>
        <w:jc w:val="both"/>
      </w:pPr>
      <w:r>
        <w:t>Door het indienen van een voorstel aanvaardt de aanvrager dat in het geval van toekenning van een subsidie bepaalde gegevens zoals (onder andere) zijn naam en vestigingsplaats en het subsidiebedrag zullen worden bekendgemaakt via het systeem voor financiële transparantie</w:t>
      </w:r>
      <w:r>
        <w:rPr>
          <w:rStyle w:val="FootnoteReference"/>
        </w:rPr>
        <w:footnoteReference w:id="1"/>
      </w:r>
      <w:r>
        <w:t xml:space="preserve">. </w:t>
      </w:r>
    </w:p>
    <w:p w14:paraId="799E97CF" w14:textId="77777777" w:rsidR="0021644E" w:rsidRDefault="0021644E">
      <w:pPr>
        <w:jc w:val="both"/>
      </w:pPr>
    </w:p>
    <w:p w14:paraId="799E97D1" w14:textId="22228B06" w:rsidR="0021644E" w:rsidRDefault="00DD0E1E">
      <w:pPr>
        <w:pStyle w:val="Heading1"/>
        <w:numPr>
          <w:ilvl w:val="0"/>
          <w:numId w:val="50"/>
        </w:numPr>
      </w:pPr>
      <w:r>
        <w:t>GEGEVENS OVER DE AANVRAGER</w:t>
      </w:r>
    </w:p>
    <w:p w14:paraId="74E84979" w14:textId="6CFF339E" w:rsidR="0021644E" w:rsidRDefault="001749E3">
      <w:pPr>
        <w:spacing w:before="100" w:beforeAutospacing="1" w:after="100" w:afterAutospacing="1"/>
        <w:jc w:val="both"/>
      </w:pPr>
      <w:r>
        <w:t>De hieron</w:t>
      </w:r>
      <w:r w:rsidR="002E3814">
        <w:t xml:space="preserve">der gevraagde gegevens </w:t>
      </w:r>
      <w:r w:rsidR="002E3814" w:rsidRPr="00122BC8">
        <w:t>vormen ee</w:t>
      </w:r>
      <w:r w:rsidRPr="00122BC8">
        <w:t xml:space="preserve">n aanvulling op de informatie die u online heeft ingediend via DEEL A van het Portal </w:t>
      </w:r>
      <w:proofErr w:type="spellStart"/>
      <w:r w:rsidRPr="00122BC8">
        <w:t>Submission</w:t>
      </w:r>
      <w:proofErr w:type="spellEnd"/>
      <w:r w:rsidRPr="00122BC8">
        <w:t xml:space="preserve"> System</w:t>
      </w:r>
      <w:r>
        <w:t>.</w:t>
      </w:r>
    </w:p>
    <w:p w14:paraId="75342FFD" w14:textId="77777777" w:rsidR="0021644E" w:rsidRDefault="002164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21644E" w14:paraId="799E97D3" w14:textId="77777777" w:rsidTr="00662014">
        <w:tc>
          <w:tcPr>
            <w:tcW w:w="9072" w:type="dxa"/>
            <w:shd w:val="clear" w:color="auto" w:fill="C0C0C0"/>
            <w:tcMar>
              <w:top w:w="57" w:type="dxa"/>
              <w:bottom w:w="57" w:type="dxa"/>
            </w:tcMar>
          </w:tcPr>
          <w:p w14:paraId="799E97D2" w14:textId="77777777" w:rsidR="0021644E" w:rsidRDefault="00DD0E1E">
            <w:pPr>
              <w:rPr>
                <w:b/>
              </w:rPr>
            </w:pPr>
            <w:r>
              <w:rPr>
                <w:b/>
              </w:rPr>
              <w:t>1 INFORMATIE OVER DE AANVRAGER</w:t>
            </w:r>
          </w:p>
        </w:tc>
      </w:tr>
      <w:tr w:rsidR="0021644E"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21644E" w:rsidRDefault="006C29B8">
            <w:pPr>
              <w:rPr>
                <w:b/>
              </w:rPr>
            </w:pPr>
            <w:r>
              <w:rPr>
                <w:b/>
              </w:rPr>
              <w:t>1.1 IDENTITEIT VAN DE AANVRAGER</w:t>
            </w:r>
          </w:p>
        </w:tc>
      </w:tr>
      <w:tr w:rsidR="0021644E"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21644E" w:rsidRDefault="00F11C0A">
            <w:pPr>
              <w:spacing w:before="120" w:after="120"/>
            </w:pPr>
            <w:r>
              <w:t>Volledige officiële benaming:</w:t>
            </w:r>
          </w:p>
        </w:tc>
      </w:tr>
      <w:tr w:rsidR="0021644E" w14:paraId="15F755AC" w14:textId="77777777" w:rsidTr="00662014">
        <w:tblPrEx>
          <w:shd w:val="clear" w:color="auto" w:fill="auto"/>
        </w:tblPrEx>
        <w:tc>
          <w:tcPr>
            <w:tcW w:w="9072" w:type="dxa"/>
            <w:shd w:val="clear" w:color="auto" w:fill="auto"/>
            <w:tcMar>
              <w:top w:w="57" w:type="dxa"/>
              <w:bottom w:w="57" w:type="dxa"/>
            </w:tcMar>
          </w:tcPr>
          <w:p w14:paraId="4C44FEAD" w14:textId="77777777" w:rsidR="0021644E" w:rsidRDefault="00AC49F2">
            <w:pPr>
              <w:spacing w:before="120" w:after="120"/>
            </w:pPr>
            <w:r>
              <w:t>PIC-code:</w:t>
            </w:r>
          </w:p>
          <w:p w14:paraId="0B7B584E" w14:textId="4389ED0C" w:rsidR="0021644E" w:rsidRDefault="00FA77D6">
            <w:pPr>
              <w:spacing w:before="120" w:after="120"/>
            </w:pPr>
            <w:r>
              <w:rPr>
                <w:sz w:val="20"/>
                <w:szCs w:val="20"/>
              </w:rPr>
              <w:t xml:space="preserve">(Als u uw organisatie in het deelnemersregister inschrijft, ontvangt u een Participant </w:t>
            </w:r>
            <w:proofErr w:type="spellStart"/>
            <w:r>
              <w:rPr>
                <w:sz w:val="20"/>
                <w:szCs w:val="20"/>
              </w:rPr>
              <w:t>Identification</w:t>
            </w:r>
            <w:proofErr w:type="spellEnd"/>
            <w:r>
              <w:rPr>
                <w:sz w:val="20"/>
                <w:szCs w:val="20"/>
              </w:rPr>
              <w:t xml:space="preserve"> Code (PIC) van 9 cijfers</w:t>
            </w:r>
            <w:r>
              <w:t xml:space="preserve">. </w:t>
            </w:r>
            <w:r w:rsidR="002B5325">
              <w:rPr>
                <w:sz w:val="20"/>
                <w:szCs w:val="20"/>
              </w:rPr>
              <w:t>Voor meer informatie zie punt </w:t>
            </w:r>
            <w:r>
              <w:rPr>
                <w:sz w:val="20"/>
                <w:szCs w:val="20"/>
              </w:rPr>
              <w:t>1.1.3 van de gids voor aanvragers.</w:t>
            </w:r>
            <w:r w:rsidR="00D745EF">
              <w:rPr>
                <w:sz w:val="20"/>
                <w:szCs w:val="20"/>
              </w:rPr>
              <w:t>)</w:t>
            </w:r>
          </w:p>
        </w:tc>
      </w:tr>
      <w:tr w:rsidR="0021644E" w14:paraId="799E9820" w14:textId="77777777" w:rsidTr="00662014">
        <w:tblPrEx>
          <w:shd w:val="clear" w:color="auto" w:fill="auto"/>
        </w:tblPrEx>
        <w:trPr>
          <w:trHeight w:val="142"/>
        </w:trPr>
        <w:tc>
          <w:tcPr>
            <w:tcW w:w="9072" w:type="dxa"/>
            <w:shd w:val="clear" w:color="auto" w:fill="C0C0C0"/>
            <w:tcMar>
              <w:top w:w="57" w:type="dxa"/>
              <w:bottom w:w="57" w:type="dxa"/>
            </w:tcMar>
          </w:tcPr>
          <w:p w14:paraId="799E981E" w14:textId="0F55EB25" w:rsidR="0021644E" w:rsidRDefault="009369D0">
            <w:pPr>
              <w:spacing w:after="100" w:afterAutospacing="1"/>
              <w:rPr>
                <w:b/>
                <w:color w:val="FF0000"/>
              </w:rPr>
            </w:pPr>
            <w:r>
              <w:br w:type="page"/>
            </w:r>
            <w:r>
              <w:rPr>
                <w:b/>
              </w:rPr>
              <w:t xml:space="preserve">1.2 IDENTITEIT VAN DE VERBONDEN ENTITEITEN/ ENTITEITEN DIE EEN “ENIGE AANVRAGER” VORMEN – </w:t>
            </w:r>
            <w:r>
              <w:rPr>
                <w:b/>
                <w:color w:val="FF0000"/>
              </w:rPr>
              <w:t>indien relevant</w:t>
            </w:r>
          </w:p>
          <w:p w14:paraId="799E981F" w14:textId="3DC98B78" w:rsidR="0021644E" w:rsidRDefault="00453580">
            <w:pPr>
              <w:spacing w:after="100" w:afterAutospacing="1"/>
              <w:rPr>
                <w:b/>
                <w:sz w:val="20"/>
                <w:szCs w:val="20"/>
              </w:rPr>
            </w:pPr>
            <w:r>
              <w:rPr>
                <w:b/>
                <w:sz w:val="20"/>
                <w:szCs w:val="20"/>
              </w:rPr>
              <w:t>(</w:t>
            </w:r>
            <w:r>
              <w:rPr>
                <w:sz w:val="20"/>
                <w:szCs w:val="20"/>
              </w:rPr>
              <w:t>Dit vak moet door alle verbonden entiteiten (indien aanwezig) worden ingevuld en/of door al</w:t>
            </w:r>
            <w:r w:rsidR="002E3814">
              <w:rPr>
                <w:sz w:val="20"/>
                <w:szCs w:val="20"/>
              </w:rPr>
              <w:t xml:space="preserve">le entiteiten indien meer </w:t>
            </w:r>
            <w:r w:rsidR="002E3814" w:rsidRPr="00182B41">
              <w:rPr>
                <w:sz w:val="20"/>
                <w:szCs w:val="20"/>
              </w:rPr>
              <w:t>dan éé</w:t>
            </w:r>
            <w:r w:rsidRPr="00182B41">
              <w:rPr>
                <w:sz w:val="20"/>
                <w:szCs w:val="20"/>
              </w:rPr>
              <w:t>n</w:t>
            </w:r>
            <w:r>
              <w:rPr>
                <w:sz w:val="20"/>
                <w:szCs w:val="20"/>
              </w:rPr>
              <w:t xml:space="preserve"> entiteit voldoet aan de criteria om subsidie te ontvangen en ze samen EEN entiteit vormen die als de </w:t>
            </w:r>
            <w:r>
              <w:rPr>
                <w:b/>
                <w:sz w:val="20"/>
                <w:szCs w:val="20"/>
              </w:rPr>
              <w:t xml:space="preserve"> </w:t>
            </w:r>
            <w:r>
              <w:rPr>
                <w:sz w:val="20"/>
                <w:szCs w:val="20"/>
              </w:rPr>
              <w:t>enige aanvrager</w:t>
            </w:r>
            <w:r>
              <w:t xml:space="preserve"> </w:t>
            </w:r>
            <w:r w:rsidRPr="002E3814">
              <w:rPr>
                <w:sz w:val="20"/>
                <w:szCs w:val="20"/>
              </w:rPr>
              <w:t>moet worden beschouwd.)</w:t>
            </w:r>
          </w:p>
        </w:tc>
      </w:tr>
      <w:tr w:rsidR="0021644E" w14:paraId="799E9822" w14:textId="77777777" w:rsidTr="00662014">
        <w:tblPrEx>
          <w:shd w:val="clear" w:color="auto" w:fill="auto"/>
        </w:tblPrEx>
        <w:trPr>
          <w:trHeight w:val="142"/>
        </w:trPr>
        <w:tc>
          <w:tcPr>
            <w:tcW w:w="9072" w:type="dxa"/>
            <w:shd w:val="clear" w:color="auto" w:fill="auto"/>
            <w:tcMar>
              <w:top w:w="57" w:type="dxa"/>
              <w:bottom w:w="57" w:type="dxa"/>
            </w:tcMar>
          </w:tcPr>
          <w:p w14:paraId="5BBA7D0A" w14:textId="7311AC73" w:rsidR="0021644E" w:rsidRDefault="009369D0">
            <w:pPr>
              <w:spacing w:after="100" w:afterAutospacing="1"/>
              <w:rPr>
                <w:b/>
              </w:rPr>
            </w:pPr>
            <w:r>
              <w:t>1.2.1 VERBONDEN ENTITEIT/ ENTITEIT DIE DEEL UITMAAKT VAN EEN “ENIGE AANVRAGER”</w:t>
            </w:r>
          </w:p>
          <w:p w14:paraId="799E9821" w14:textId="266D6878" w:rsidR="0021644E" w:rsidRDefault="009369D0">
            <w:pPr>
              <w:spacing w:after="100" w:afterAutospacing="1"/>
            </w:pPr>
            <w:r>
              <w:lastRenderedPageBreak/>
              <w:t xml:space="preserve"> </w:t>
            </w:r>
            <w:r>
              <w:rPr>
                <w:sz w:val="20"/>
                <w:szCs w:val="20"/>
              </w:rPr>
              <w:t xml:space="preserve">(Nr. 1 - te herhalen voor elke verbonden entiteit/entiteit die deel uitmaakt van een </w:t>
            </w:r>
            <w:r>
              <w:rPr>
                <w:sz w:val="20"/>
                <w:szCs w:val="20"/>
                <w:u w:val="single"/>
              </w:rPr>
              <w:t>enige aanvrager</w:t>
            </w:r>
            <w:r>
              <w:rPr>
                <w:sz w:val="20"/>
                <w:szCs w:val="20"/>
              </w:rPr>
              <w:t>)</w:t>
            </w:r>
          </w:p>
        </w:tc>
      </w:tr>
      <w:tr w:rsidR="0021644E" w14:paraId="799E9824" w14:textId="77777777" w:rsidTr="00662014">
        <w:tblPrEx>
          <w:shd w:val="clear" w:color="auto" w:fill="auto"/>
        </w:tblPrEx>
        <w:trPr>
          <w:trHeight w:val="142"/>
        </w:trPr>
        <w:tc>
          <w:tcPr>
            <w:tcW w:w="9072" w:type="dxa"/>
            <w:shd w:val="clear" w:color="auto" w:fill="auto"/>
            <w:tcMar>
              <w:top w:w="57" w:type="dxa"/>
              <w:bottom w:w="57" w:type="dxa"/>
            </w:tcMar>
          </w:tcPr>
          <w:p w14:paraId="799E9823" w14:textId="77777777" w:rsidR="0021644E" w:rsidRDefault="009369D0">
            <w:pPr>
              <w:spacing w:after="100" w:afterAutospacing="1"/>
            </w:pPr>
            <w:r>
              <w:lastRenderedPageBreak/>
              <w:t>Volledige officiële benaming:</w:t>
            </w:r>
          </w:p>
        </w:tc>
      </w:tr>
      <w:tr w:rsidR="0021644E" w14:paraId="799E9827" w14:textId="77777777" w:rsidTr="00662014">
        <w:tblPrEx>
          <w:shd w:val="clear" w:color="auto" w:fill="auto"/>
        </w:tblPrEx>
        <w:trPr>
          <w:trHeight w:val="142"/>
        </w:trPr>
        <w:tc>
          <w:tcPr>
            <w:tcW w:w="9072" w:type="dxa"/>
            <w:shd w:val="clear" w:color="auto" w:fill="auto"/>
            <w:tcMar>
              <w:top w:w="57" w:type="dxa"/>
              <w:bottom w:w="57" w:type="dxa"/>
            </w:tcMar>
          </w:tcPr>
          <w:p w14:paraId="73D5D2C8" w14:textId="3070109C" w:rsidR="0021644E" w:rsidRDefault="00BD1FEC">
            <w:pPr>
              <w:spacing w:after="100" w:afterAutospacing="1"/>
              <w:rPr>
                <w:sz w:val="20"/>
                <w:szCs w:val="20"/>
              </w:rPr>
            </w:pPr>
            <w:r>
              <w:t>PIC-code:</w:t>
            </w:r>
            <w:r>
              <w:rPr>
                <w:b/>
                <w:sz w:val="20"/>
                <w:szCs w:val="20"/>
              </w:rPr>
              <w:t xml:space="preserve"> </w:t>
            </w:r>
          </w:p>
          <w:p w14:paraId="799E9826" w14:textId="486DFB68" w:rsidR="0021644E" w:rsidRDefault="00BD1FEC" w:rsidP="002B5325">
            <w:pPr>
              <w:spacing w:after="100" w:afterAutospacing="1"/>
            </w:pPr>
            <w:r>
              <w:rPr>
                <w:sz w:val="20"/>
                <w:szCs w:val="20"/>
              </w:rPr>
              <w:t xml:space="preserve">(Als u uw organisatie in het deelnemersregister inschrijft, ontvangt u een Participant </w:t>
            </w:r>
            <w:proofErr w:type="spellStart"/>
            <w:r>
              <w:rPr>
                <w:sz w:val="20"/>
                <w:szCs w:val="20"/>
              </w:rPr>
              <w:t>Identification</w:t>
            </w:r>
            <w:proofErr w:type="spellEnd"/>
            <w:r>
              <w:rPr>
                <w:sz w:val="20"/>
                <w:szCs w:val="20"/>
              </w:rPr>
              <w:t xml:space="preserve"> Code (PIC) van 9 cijfers</w:t>
            </w:r>
            <w:r>
              <w:t xml:space="preserve">. </w:t>
            </w:r>
            <w:r>
              <w:rPr>
                <w:sz w:val="20"/>
                <w:szCs w:val="20"/>
              </w:rPr>
              <w:t>Voor meer informatie zie punt</w:t>
            </w:r>
            <w:r w:rsidR="002B5325">
              <w:rPr>
                <w:sz w:val="20"/>
                <w:szCs w:val="20"/>
              </w:rPr>
              <w:t> </w:t>
            </w:r>
            <w:r>
              <w:rPr>
                <w:sz w:val="20"/>
                <w:szCs w:val="20"/>
              </w:rPr>
              <w:t>1.1.3 van de gids voor aanvragers.</w:t>
            </w:r>
            <w:r w:rsidR="00D745EF">
              <w:rPr>
                <w:sz w:val="20"/>
                <w:szCs w:val="20"/>
              </w:rPr>
              <w:t>)</w:t>
            </w:r>
          </w:p>
        </w:tc>
      </w:tr>
      <w:tr w:rsidR="0021644E" w14:paraId="799E983A" w14:textId="77777777" w:rsidTr="00280B9B">
        <w:tblPrEx>
          <w:shd w:val="clear" w:color="auto" w:fill="auto"/>
        </w:tblPrEx>
        <w:trPr>
          <w:trHeight w:val="142"/>
        </w:trPr>
        <w:tc>
          <w:tcPr>
            <w:tcW w:w="9072" w:type="dxa"/>
            <w:tcBorders>
              <w:bottom w:val="single" w:sz="4" w:space="0" w:color="auto"/>
            </w:tcBorders>
            <w:shd w:val="clear" w:color="auto" w:fill="auto"/>
            <w:tcMar>
              <w:top w:w="57" w:type="dxa"/>
              <w:bottom w:w="57" w:type="dxa"/>
            </w:tcMar>
          </w:tcPr>
          <w:p w14:paraId="799E9838" w14:textId="77777777" w:rsidR="0021644E" w:rsidRDefault="00280B9B">
            <w:pPr>
              <w:spacing w:after="100" w:afterAutospacing="1"/>
              <w:rPr>
                <w:sz w:val="20"/>
                <w:szCs w:val="20"/>
              </w:rPr>
            </w:pPr>
            <w:r>
              <w:t>Juridische of financiële band met de aanvrager, indien van toepassing:</w:t>
            </w:r>
          </w:p>
          <w:p w14:paraId="799E9839" w14:textId="77777777" w:rsidR="0021644E" w:rsidRDefault="00280B9B">
            <w:pPr>
              <w:spacing w:after="100" w:afterAutospacing="1"/>
            </w:pPr>
            <w:r>
              <w:rPr>
                <w:sz w:val="20"/>
                <w:szCs w:val="20"/>
              </w:rPr>
              <w:t>De verbonden entiteit moet een korte beschrijving geven van de juridische of financiële band met de aanvrager en de wettelijk vereiste documenten en/of de geconsolideerde jaarrekening verstrekken.</w:t>
            </w:r>
          </w:p>
        </w:tc>
      </w:tr>
    </w:tbl>
    <w:p w14:paraId="799E983D" w14:textId="30CDDA7F" w:rsidR="0021644E" w:rsidRDefault="0021644E">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21644E" w14:paraId="799E983F" w14:textId="77777777" w:rsidTr="00662014">
        <w:tc>
          <w:tcPr>
            <w:tcW w:w="9072" w:type="dxa"/>
            <w:shd w:val="clear" w:color="auto" w:fill="C0C0C0"/>
            <w:tcMar>
              <w:top w:w="57" w:type="dxa"/>
              <w:bottom w:w="57" w:type="dxa"/>
            </w:tcMar>
          </w:tcPr>
          <w:p w14:paraId="799E983E" w14:textId="6C55F8A1" w:rsidR="0021644E" w:rsidRDefault="002017A3">
            <w:pPr>
              <w:shd w:val="clear" w:color="auto" w:fill="D9D9D9"/>
              <w:jc w:val="both"/>
              <w:rPr>
                <w:b/>
              </w:rPr>
            </w:pPr>
            <w:r>
              <w:br w:type="page"/>
            </w:r>
            <w:r>
              <w:br w:type="page"/>
            </w:r>
            <w:r>
              <w:br w:type="page"/>
            </w:r>
            <w:r>
              <w:rPr>
                <w:b/>
              </w:rPr>
              <w:t>2. BANKGEGEVENS (voor de betaling van de subsidie)</w:t>
            </w:r>
          </w:p>
        </w:tc>
      </w:tr>
      <w:tr w:rsidR="0021644E" w14:paraId="3745D5B5" w14:textId="77777777" w:rsidTr="00EF6629">
        <w:tblPrEx>
          <w:shd w:val="clear" w:color="auto" w:fill="auto"/>
        </w:tblPrEx>
        <w:tc>
          <w:tcPr>
            <w:tcW w:w="9072" w:type="dxa"/>
            <w:shd w:val="clear" w:color="auto" w:fill="auto"/>
            <w:tcMar>
              <w:top w:w="57" w:type="dxa"/>
              <w:bottom w:w="57" w:type="dxa"/>
            </w:tcMar>
          </w:tcPr>
          <w:p w14:paraId="160775FB" w14:textId="692D74C1" w:rsidR="0021644E" w:rsidRDefault="009A2A78">
            <w:pPr>
              <w:spacing w:before="100" w:beforeAutospacing="1" w:after="100" w:afterAutospacing="1"/>
            </w:pPr>
            <w:r>
              <w:t>Naam van de bank:</w:t>
            </w:r>
          </w:p>
        </w:tc>
      </w:tr>
      <w:tr w:rsidR="0021644E" w14:paraId="45FDEF2C" w14:textId="77777777" w:rsidTr="00EF6629">
        <w:tblPrEx>
          <w:shd w:val="clear" w:color="auto" w:fill="auto"/>
        </w:tblPrEx>
        <w:tc>
          <w:tcPr>
            <w:tcW w:w="9072" w:type="dxa"/>
            <w:shd w:val="clear" w:color="auto" w:fill="auto"/>
            <w:tcMar>
              <w:top w:w="57" w:type="dxa"/>
              <w:bottom w:w="57" w:type="dxa"/>
            </w:tcMar>
          </w:tcPr>
          <w:p w14:paraId="2B8C71FE" w14:textId="31C0F0AB" w:rsidR="0021644E" w:rsidRDefault="009A2A78">
            <w:pPr>
              <w:spacing w:before="100" w:beforeAutospacing="1" w:after="100" w:afterAutospacing="1"/>
            </w:pPr>
            <w:r>
              <w:t>IBAN/rekeningnummer:</w:t>
            </w:r>
          </w:p>
        </w:tc>
      </w:tr>
    </w:tbl>
    <w:p w14:paraId="799E9842" w14:textId="77777777" w:rsidR="0021644E" w:rsidRDefault="0021644E">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21644E" w14:paraId="799E9844" w14:textId="77777777" w:rsidTr="00662014">
        <w:tc>
          <w:tcPr>
            <w:tcW w:w="9072" w:type="dxa"/>
            <w:shd w:val="clear" w:color="auto" w:fill="C0C0C0"/>
            <w:tcMar>
              <w:top w:w="57" w:type="dxa"/>
              <w:bottom w:w="57" w:type="dxa"/>
            </w:tcMar>
          </w:tcPr>
          <w:p w14:paraId="799E9843" w14:textId="77777777" w:rsidR="0021644E" w:rsidRDefault="00475FCF">
            <w:pPr>
              <w:spacing w:before="100" w:beforeAutospacing="1" w:after="100" w:afterAutospacing="1"/>
              <w:jc w:val="both"/>
              <w:rPr>
                <w:b/>
              </w:rPr>
            </w:pPr>
            <w:r>
              <w:rPr>
                <w:b/>
              </w:rPr>
              <w:t>3 PROFIEL VAN DE AANVRAGER</w:t>
            </w:r>
          </w:p>
        </w:tc>
      </w:tr>
      <w:tr w:rsidR="0021644E"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21644E" w:rsidRDefault="00475FCF">
            <w:pPr>
              <w:spacing w:before="100" w:beforeAutospacing="1" w:after="100" w:afterAutospacing="1"/>
              <w:rPr>
                <w:b/>
              </w:rPr>
            </w:pPr>
            <w:r>
              <w:rPr>
                <w:b/>
              </w:rPr>
              <w:t>3.1 PROFIEL VAN DE AANVRAGER – ALGEMENE DOELSTELLINGEN EN ACTIVITEITEN</w:t>
            </w:r>
          </w:p>
        </w:tc>
      </w:tr>
      <w:tr w:rsidR="0021644E" w14:paraId="799E9848" w14:textId="77777777" w:rsidTr="00662014">
        <w:tblPrEx>
          <w:shd w:val="clear" w:color="auto" w:fill="auto"/>
        </w:tblPrEx>
        <w:tc>
          <w:tcPr>
            <w:tcW w:w="9072" w:type="dxa"/>
            <w:shd w:val="clear" w:color="auto" w:fill="auto"/>
            <w:tcMar>
              <w:top w:w="57" w:type="dxa"/>
              <w:bottom w:w="57" w:type="dxa"/>
            </w:tcMar>
          </w:tcPr>
          <w:p w14:paraId="799E9847" w14:textId="54544EA4" w:rsidR="0021644E" w:rsidRDefault="00751C46">
            <w:pPr>
              <w:spacing w:before="100" w:beforeAutospacing="1" w:after="100" w:afterAutospacing="1"/>
            </w:pPr>
            <w:r>
              <w:t>Oprichtingsjaar:</w:t>
            </w:r>
          </w:p>
        </w:tc>
      </w:tr>
      <w:tr w:rsidR="0021644E"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21644E" w:rsidRDefault="00475FCF">
            <w:pPr>
              <w:spacing w:before="100" w:beforeAutospacing="1" w:after="100" w:afterAutospacing="1"/>
            </w:pPr>
            <w:r>
              <w:t>De aanvrager geeft zijn juridische status aan door een of meer opties aan te vinken</w:t>
            </w:r>
          </w:p>
          <w:p w14:paraId="7BC933BA" w14:textId="0D1BBA94" w:rsidR="005E4D25" w:rsidRPr="00122BC8" w:rsidRDefault="0092360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D83953">
              <w:fldChar w:fldCharType="separate"/>
            </w:r>
            <w:r>
              <w:fldChar w:fldCharType="end"/>
            </w:r>
            <w:r>
              <w:t xml:space="preserve"> </w:t>
            </w:r>
            <w:r w:rsidRPr="00122BC8">
              <w:t>Overheids</w:t>
            </w:r>
            <w:r w:rsidR="002E3814" w:rsidRPr="00122BC8">
              <w:t>instantie</w:t>
            </w:r>
            <w:r w:rsidRPr="00122BC8">
              <w:t xml:space="preserve">                                                           </w:t>
            </w:r>
          </w:p>
          <w:p w14:paraId="2572E515" w14:textId="7A444018" w:rsidR="0021644E" w:rsidRDefault="0092360F">
            <w:pPr>
              <w:spacing w:before="100" w:beforeAutospacing="1" w:after="100" w:afterAutospacing="1"/>
            </w:pPr>
            <w:r w:rsidRPr="00122BC8">
              <w:fldChar w:fldCharType="begin">
                <w:ffData>
                  <w:name w:val="Check5"/>
                  <w:enabled/>
                  <w:calcOnExit w:val="0"/>
                  <w:checkBox>
                    <w:sizeAuto/>
                    <w:default w:val="0"/>
                  </w:checkBox>
                </w:ffData>
              </w:fldChar>
            </w:r>
            <w:r w:rsidRPr="00122BC8">
              <w:instrText xml:space="preserve"> FORMCHECKBOX </w:instrText>
            </w:r>
            <w:r w:rsidR="00D83953">
              <w:fldChar w:fldCharType="separate"/>
            </w:r>
            <w:r w:rsidRPr="00122BC8">
              <w:fldChar w:fldCharType="end"/>
            </w:r>
            <w:r w:rsidR="002E3814" w:rsidRPr="00122BC8">
              <w:t xml:space="preserve"> Particuliere instantie </w:t>
            </w:r>
            <w:r w:rsidRPr="00122BC8">
              <w:t>met</w:t>
            </w:r>
            <w:r>
              <w:t xml:space="preserve"> publieke functie</w:t>
            </w:r>
            <w:r>
              <w:tab/>
              <w:t xml:space="preserve"> </w:t>
            </w:r>
          </w:p>
          <w:p w14:paraId="7F2AFB57" w14:textId="73F5051A" w:rsidR="005E4D25" w:rsidRDefault="0092360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D83953">
              <w:fldChar w:fldCharType="separate"/>
            </w:r>
            <w:r>
              <w:fldChar w:fldCharType="end"/>
            </w:r>
            <w:r>
              <w:t xml:space="preserve"> Instelling voor onderwijs of opleiding</w:t>
            </w:r>
            <w:r>
              <w:tab/>
            </w:r>
            <w:r>
              <w:tab/>
            </w:r>
          </w:p>
          <w:p w14:paraId="43CB1857" w14:textId="22E67BE0" w:rsidR="0021644E" w:rsidRDefault="0092360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D83953">
              <w:fldChar w:fldCharType="separate"/>
            </w:r>
            <w:r>
              <w:fldChar w:fldCharType="end"/>
            </w:r>
            <w:r>
              <w:t xml:space="preserve"> Vereniging zonder winstoogmerk                                                  </w:t>
            </w:r>
          </w:p>
          <w:p w14:paraId="3EE30ACB" w14:textId="77777777" w:rsidR="005E4D25"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D83953">
              <w:fldChar w:fldCharType="separate"/>
            </w:r>
            <w:r>
              <w:fldChar w:fldCharType="end"/>
            </w:r>
            <w:r>
              <w:t xml:space="preserve"> Vereniging van lokale overheden</w:t>
            </w:r>
            <w:r>
              <w:tab/>
            </w:r>
          </w:p>
          <w:p w14:paraId="6171A6E8" w14:textId="40315051" w:rsidR="0021644E" w:rsidRDefault="0092360F">
            <w:pPr>
              <w:spacing w:before="100" w:beforeAutospacing="1" w:after="100" w:afterAutospacing="1"/>
            </w:pPr>
            <w:r>
              <w:fldChar w:fldCharType="begin">
                <w:ffData>
                  <w:name w:val="Check6"/>
                  <w:enabled/>
                  <w:calcOnExit w:val="0"/>
                  <w:checkBox>
                    <w:sizeAuto/>
                    <w:default w:val="0"/>
                  </w:checkBox>
                </w:ffData>
              </w:fldChar>
            </w:r>
            <w:r>
              <w:instrText xml:space="preserve"> FORMCHECKBOX </w:instrText>
            </w:r>
            <w:r w:rsidR="00D83953">
              <w:fldChar w:fldCharType="separate"/>
            </w:r>
            <w:r>
              <w:fldChar w:fldCharType="end"/>
            </w:r>
            <w:r>
              <w:t xml:space="preserve"> Sociale partner</w:t>
            </w:r>
            <w:r>
              <w:tab/>
            </w:r>
          </w:p>
          <w:p w14:paraId="601D024C" w14:textId="77777777" w:rsidR="0021644E" w:rsidRDefault="0092360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D83953">
              <w:fldChar w:fldCharType="separate"/>
            </w:r>
            <w:r>
              <w:fldChar w:fldCharType="end"/>
            </w:r>
            <w:r>
              <w:t xml:space="preserve"> Andere </w:t>
            </w:r>
            <w:r>
              <w:rPr>
                <w:sz w:val="20"/>
                <w:szCs w:val="20"/>
              </w:rPr>
              <w:t>(gelieve te specificeren)</w:t>
            </w:r>
            <w:r>
              <w:tab/>
            </w:r>
          </w:p>
          <w:p w14:paraId="799E984E" w14:textId="7B37B401" w:rsidR="0021644E" w:rsidRDefault="0021644E">
            <w:pPr>
              <w:spacing w:before="100" w:beforeAutospacing="1" w:after="100" w:afterAutospacing="1"/>
            </w:pPr>
          </w:p>
        </w:tc>
      </w:tr>
      <w:tr w:rsidR="0021644E" w14:paraId="799E9851" w14:textId="77777777" w:rsidTr="00662014">
        <w:tblPrEx>
          <w:shd w:val="clear" w:color="auto" w:fill="auto"/>
        </w:tblPrEx>
        <w:tc>
          <w:tcPr>
            <w:tcW w:w="9072" w:type="dxa"/>
            <w:shd w:val="clear" w:color="auto" w:fill="auto"/>
            <w:tcMar>
              <w:top w:w="57" w:type="dxa"/>
              <w:bottom w:w="57" w:type="dxa"/>
            </w:tcMar>
          </w:tcPr>
          <w:p w14:paraId="799E9850" w14:textId="4250AB64" w:rsidR="0021644E" w:rsidRDefault="00475FCF">
            <w:pPr>
              <w:spacing w:before="100" w:beforeAutospacing="1" w:after="100" w:afterAutospacing="1"/>
              <w:jc w:val="both"/>
            </w:pPr>
            <w:r>
              <w:t xml:space="preserve">De aanvrager moet een korte beschrijving geven van de organisatie/groep, met inbegrip van de verbonden entiteiten. </w:t>
            </w:r>
          </w:p>
        </w:tc>
      </w:tr>
      <w:tr w:rsidR="0021644E" w14:paraId="7C04D6CC" w14:textId="77777777" w:rsidTr="00662014">
        <w:tblPrEx>
          <w:shd w:val="clear" w:color="auto" w:fill="auto"/>
        </w:tblPrEx>
        <w:tc>
          <w:tcPr>
            <w:tcW w:w="9072" w:type="dxa"/>
            <w:shd w:val="clear" w:color="auto" w:fill="auto"/>
            <w:tcMar>
              <w:top w:w="57" w:type="dxa"/>
              <w:bottom w:w="57" w:type="dxa"/>
            </w:tcMar>
          </w:tcPr>
          <w:p w14:paraId="06BF82AD" w14:textId="77777777" w:rsidR="0021644E" w:rsidRDefault="0021644E">
            <w:pPr>
              <w:spacing w:before="100" w:beforeAutospacing="1" w:after="100" w:afterAutospacing="1"/>
              <w:jc w:val="both"/>
            </w:pPr>
          </w:p>
        </w:tc>
      </w:tr>
    </w:tbl>
    <w:p w14:paraId="799E9852" w14:textId="77777777" w:rsidR="0021644E" w:rsidRDefault="0021644E">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1644E" w14:paraId="799E9856" w14:textId="77777777" w:rsidTr="00662014">
        <w:tc>
          <w:tcPr>
            <w:tcW w:w="9072" w:type="dxa"/>
            <w:shd w:val="clear" w:color="auto" w:fill="C0C0C0"/>
            <w:tcMar>
              <w:top w:w="57" w:type="dxa"/>
              <w:bottom w:w="57" w:type="dxa"/>
            </w:tcMar>
          </w:tcPr>
          <w:p w14:paraId="614D0522" w14:textId="0C7CB3E6" w:rsidR="0021644E" w:rsidRDefault="002B1919">
            <w:pPr>
              <w:spacing w:after="100" w:afterAutospacing="1"/>
              <w:rPr>
                <w:b/>
                <w:color w:val="FF0000"/>
              </w:rPr>
            </w:pPr>
            <w:r>
              <w:rPr>
                <w:b/>
              </w:rPr>
              <w:lastRenderedPageBreak/>
              <w:t xml:space="preserve">3.2 PROFIEL VAN DE VERBONDEN ENTITEIT/ ENTITEITEN DIE EEN “ENIGE AANVRAGER” VORMEN – </w:t>
            </w:r>
            <w:r>
              <w:rPr>
                <w:b/>
                <w:color w:val="FF0000"/>
              </w:rPr>
              <w:t>indien relevant</w:t>
            </w:r>
          </w:p>
          <w:p w14:paraId="6EC6F530" w14:textId="511F8C68" w:rsidR="0021644E" w:rsidRDefault="003E41B0">
            <w:pPr>
              <w:spacing w:before="100" w:beforeAutospacing="1" w:after="100" w:afterAutospacing="1"/>
              <w:rPr>
                <w:sz w:val="20"/>
                <w:szCs w:val="20"/>
              </w:rPr>
            </w:pPr>
            <w:r>
              <w:rPr>
                <w:sz w:val="20"/>
                <w:szCs w:val="20"/>
              </w:rPr>
              <w:t xml:space="preserve"> (Dit vak moet door alle verbonden entiteiten (indien aanwezig) worden ingevuld en/of door alle entiteiten indien meer dan een entiteit voldoet aan de criteria om subsidie te ontvangen en ze samen EEN entiteit vormen die als </w:t>
            </w:r>
            <w:proofErr w:type="gramStart"/>
            <w:r>
              <w:rPr>
                <w:sz w:val="20"/>
                <w:szCs w:val="20"/>
              </w:rPr>
              <w:t>de  enige</w:t>
            </w:r>
            <w:proofErr w:type="gramEnd"/>
            <w:r>
              <w:rPr>
                <w:sz w:val="20"/>
                <w:szCs w:val="20"/>
              </w:rPr>
              <w:t xml:space="preserve"> aanvrager moet worden beschouwd.)</w:t>
            </w:r>
          </w:p>
          <w:p w14:paraId="799E9855" w14:textId="3BCCB3FF" w:rsidR="0021644E" w:rsidRDefault="00751C46">
            <w:pPr>
              <w:spacing w:before="100" w:beforeAutospacing="1" w:after="100" w:afterAutospacing="1"/>
              <w:rPr>
                <w:b/>
              </w:rPr>
            </w:pPr>
            <w:r>
              <w:rPr>
                <w:b/>
              </w:rPr>
              <w:t>ALGEMENE DOELSTELLINGEN EN ACTIVITEITEN</w:t>
            </w:r>
          </w:p>
        </w:tc>
      </w:tr>
      <w:tr w:rsidR="0021644E" w14:paraId="00C868C2" w14:textId="77777777" w:rsidTr="00662014">
        <w:tc>
          <w:tcPr>
            <w:tcW w:w="9072" w:type="dxa"/>
            <w:shd w:val="clear" w:color="auto" w:fill="auto"/>
            <w:tcMar>
              <w:top w:w="57" w:type="dxa"/>
              <w:bottom w:w="57" w:type="dxa"/>
            </w:tcMar>
          </w:tcPr>
          <w:p w14:paraId="45182894" w14:textId="6F96C4F3" w:rsidR="0021644E" w:rsidRDefault="00EF6629">
            <w:pPr>
              <w:spacing w:after="100" w:afterAutospacing="1"/>
              <w:rPr>
                <w:b/>
              </w:rPr>
            </w:pPr>
            <w:r>
              <w:t>3.2.1 VERBONDEN ENTITEIT/ ENTITEIT DIE DEEL UITMAAKT VAN EEN “ENIGE AANVRAGER”</w:t>
            </w:r>
          </w:p>
          <w:p w14:paraId="3DBC6DAD" w14:textId="4AD97DFF" w:rsidR="0021644E" w:rsidRDefault="00EF6629">
            <w:pPr>
              <w:spacing w:before="100" w:beforeAutospacing="1" w:after="100" w:afterAutospacing="1"/>
            </w:pPr>
            <w:r>
              <w:t xml:space="preserve"> </w:t>
            </w:r>
            <w:r>
              <w:rPr>
                <w:sz w:val="20"/>
                <w:szCs w:val="20"/>
              </w:rPr>
              <w:t>(Nr. 1 - te herhalen voor elke verbonden entiteit/entiteit die deel uitmaakt van een enige aanvrager)</w:t>
            </w:r>
          </w:p>
        </w:tc>
      </w:tr>
      <w:tr w:rsidR="0021644E" w14:paraId="799E9858" w14:textId="77777777" w:rsidTr="00662014">
        <w:tc>
          <w:tcPr>
            <w:tcW w:w="9072" w:type="dxa"/>
            <w:shd w:val="clear" w:color="auto" w:fill="auto"/>
            <w:tcMar>
              <w:top w:w="57" w:type="dxa"/>
              <w:bottom w:w="57" w:type="dxa"/>
            </w:tcMar>
          </w:tcPr>
          <w:p w14:paraId="799E9857" w14:textId="00834513" w:rsidR="0021644E" w:rsidRDefault="00751C46">
            <w:pPr>
              <w:spacing w:before="100" w:beforeAutospacing="1" w:after="100" w:afterAutospacing="1"/>
            </w:pPr>
            <w:r>
              <w:t>Oprichtingsjaar:</w:t>
            </w:r>
          </w:p>
        </w:tc>
      </w:tr>
      <w:tr w:rsidR="0021644E" w14:paraId="799E985F" w14:textId="77777777" w:rsidTr="00662014">
        <w:tc>
          <w:tcPr>
            <w:tcW w:w="9072" w:type="dxa"/>
            <w:shd w:val="clear" w:color="auto" w:fill="auto"/>
            <w:tcMar>
              <w:top w:w="57" w:type="dxa"/>
              <w:bottom w:w="57" w:type="dxa"/>
            </w:tcMar>
          </w:tcPr>
          <w:p w14:paraId="799E9859" w14:textId="77777777" w:rsidR="0021644E" w:rsidRDefault="002B1919">
            <w:pPr>
              <w:spacing w:before="100" w:beforeAutospacing="1" w:after="100" w:afterAutospacing="1"/>
            </w:pPr>
            <w:r>
              <w:t>De entiteit geeft zijn juridische status aan door een of meer opties aan te vinken</w:t>
            </w:r>
          </w:p>
          <w:p w14:paraId="0C81C859" w14:textId="77777777" w:rsidR="005361A4" w:rsidRPr="00122BC8" w:rsidRDefault="005361A4" w:rsidP="005361A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D83953">
              <w:fldChar w:fldCharType="separate"/>
            </w:r>
            <w:r>
              <w:fldChar w:fldCharType="end"/>
            </w:r>
            <w:r>
              <w:t xml:space="preserve"> </w:t>
            </w:r>
            <w:r w:rsidRPr="00122BC8">
              <w:t xml:space="preserve">Overheidsinstantie                                                           </w:t>
            </w:r>
          </w:p>
          <w:p w14:paraId="69EFC091" w14:textId="77777777" w:rsidR="005361A4" w:rsidRDefault="005361A4" w:rsidP="005361A4">
            <w:pPr>
              <w:spacing w:before="100" w:beforeAutospacing="1" w:after="100" w:afterAutospacing="1"/>
            </w:pPr>
            <w:r w:rsidRPr="00122BC8">
              <w:fldChar w:fldCharType="begin">
                <w:ffData>
                  <w:name w:val="Check5"/>
                  <w:enabled/>
                  <w:calcOnExit w:val="0"/>
                  <w:checkBox>
                    <w:sizeAuto/>
                    <w:default w:val="0"/>
                  </w:checkBox>
                </w:ffData>
              </w:fldChar>
            </w:r>
            <w:r w:rsidRPr="00122BC8">
              <w:instrText xml:space="preserve"> FORMCHECKBOX </w:instrText>
            </w:r>
            <w:r w:rsidR="00D83953">
              <w:fldChar w:fldCharType="separate"/>
            </w:r>
            <w:r w:rsidRPr="00122BC8">
              <w:fldChar w:fldCharType="end"/>
            </w:r>
            <w:r w:rsidRPr="00122BC8">
              <w:t xml:space="preserve"> Particuliere instantie met</w:t>
            </w:r>
            <w:r>
              <w:t xml:space="preserve"> publieke functie</w:t>
            </w:r>
            <w:r>
              <w:tab/>
              <w:t xml:space="preserve"> </w:t>
            </w:r>
          </w:p>
          <w:p w14:paraId="2DBB75E6" w14:textId="77777777" w:rsidR="005361A4" w:rsidRDefault="005361A4" w:rsidP="005361A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D83953">
              <w:fldChar w:fldCharType="separate"/>
            </w:r>
            <w:r>
              <w:fldChar w:fldCharType="end"/>
            </w:r>
            <w:r>
              <w:t xml:space="preserve"> Instelling voor onderwijs of opleiding</w:t>
            </w:r>
            <w:r>
              <w:tab/>
            </w:r>
            <w:r>
              <w:tab/>
            </w:r>
          </w:p>
          <w:p w14:paraId="0BA6B40D" w14:textId="77777777" w:rsidR="005361A4" w:rsidRDefault="005361A4" w:rsidP="005361A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D83953">
              <w:fldChar w:fldCharType="separate"/>
            </w:r>
            <w:r>
              <w:fldChar w:fldCharType="end"/>
            </w:r>
            <w:r>
              <w:t xml:space="preserve"> Vereniging zonder winstoogmerk                                                  </w:t>
            </w:r>
          </w:p>
          <w:p w14:paraId="155612BE" w14:textId="77777777" w:rsidR="005361A4" w:rsidRDefault="005361A4" w:rsidP="005361A4">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D83953">
              <w:fldChar w:fldCharType="separate"/>
            </w:r>
            <w:r>
              <w:fldChar w:fldCharType="end"/>
            </w:r>
            <w:r>
              <w:t xml:space="preserve"> Vereniging van lokale overheden</w:t>
            </w:r>
            <w:r>
              <w:tab/>
            </w:r>
          </w:p>
          <w:p w14:paraId="2219C975" w14:textId="77777777" w:rsidR="005361A4" w:rsidRDefault="005361A4" w:rsidP="005361A4">
            <w:pPr>
              <w:spacing w:before="100" w:beforeAutospacing="1" w:after="100" w:afterAutospacing="1"/>
            </w:pPr>
            <w:r>
              <w:fldChar w:fldCharType="begin">
                <w:ffData>
                  <w:name w:val="Check6"/>
                  <w:enabled/>
                  <w:calcOnExit w:val="0"/>
                  <w:checkBox>
                    <w:sizeAuto/>
                    <w:default w:val="0"/>
                  </w:checkBox>
                </w:ffData>
              </w:fldChar>
            </w:r>
            <w:r>
              <w:instrText xml:space="preserve"> FORMCHECKBOX </w:instrText>
            </w:r>
            <w:r w:rsidR="00D83953">
              <w:fldChar w:fldCharType="separate"/>
            </w:r>
            <w:r>
              <w:fldChar w:fldCharType="end"/>
            </w:r>
            <w:r>
              <w:t xml:space="preserve"> Sociale partner</w:t>
            </w:r>
            <w:r>
              <w:tab/>
            </w:r>
          </w:p>
          <w:p w14:paraId="52525D74" w14:textId="77777777" w:rsidR="005361A4" w:rsidRDefault="005361A4" w:rsidP="005361A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D83953">
              <w:fldChar w:fldCharType="separate"/>
            </w:r>
            <w:r>
              <w:fldChar w:fldCharType="end"/>
            </w:r>
            <w:r>
              <w:t xml:space="preserve"> Andere </w:t>
            </w:r>
            <w:r>
              <w:rPr>
                <w:sz w:val="20"/>
                <w:szCs w:val="20"/>
              </w:rPr>
              <w:t>(gelieve te specificeren)</w:t>
            </w:r>
            <w:r>
              <w:tab/>
            </w:r>
          </w:p>
          <w:p w14:paraId="799E985D" w14:textId="01509C1D" w:rsidR="0021644E" w:rsidRDefault="002B1919">
            <w:pPr>
              <w:spacing w:before="100" w:beforeAutospacing="1" w:after="100" w:afterAutospacing="1"/>
            </w:pPr>
            <w:r>
              <w:tab/>
            </w:r>
          </w:p>
          <w:p w14:paraId="799E985E" w14:textId="5333C4D6" w:rsidR="0021644E" w:rsidRDefault="0021644E">
            <w:pPr>
              <w:spacing w:before="100" w:beforeAutospacing="1" w:after="100" w:afterAutospacing="1"/>
            </w:pPr>
          </w:p>
        </w:tc>
      </w:tr>
    </w:tbl>
    <w:p w14:paraId="799E9860" w14:textId="77777777" w:rsidR="0021644E" w:rsidRDefault="0021644E">
      <w:pPr>
        <w:widowControl w:val="0"/>
        <w:spacing w:before="100" w:beforeAutospacing="1" w:after="100" w:afterAutospacing="1"/>
        <w:ind w:left="567" w:right="281"/>
        <w:jc w:val="both"/>
        <w:rPr>
          <w:i/>
        </w:rPr>
      </w:pPr>
    </w:p>
    <w:p w14:paraId="5A44B2E1" w14:textId="515AC474" w:rsidR="0021644E"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jc w:val="both"/>
        <w:rPr>
          <w:spacing w:val="-3"/>
        </w:rPr>
      </w:pPr>
      <w:r>
        <w:t xml:space="preserve">De valideringsdiensten van het Uitvoerend Agentschap onderzoek (hierna </w:t>
      </w:r>
      <w:r>
        <w:rPr>
          <w:i/>
          <w:iCs/>
        </w:rPr>
        <w:t>de EU‑valideringsdiensten</w:t>
      </w:r>
      <w:r>
        <w:t xml:space="preserve"> genoemd) kunnen op elk moment tijdens de subsidieprocedure contact opnemen met de deelnemer en verzoeken om bewijsstukken over het juridische bestaan en de rechtsvorm alsook om financiële identificatie. De verzoeken worden via het berichtensysteem van het </w:t>
      </w:r>
      <w:hyperlink r:id="rId15" w:history="1">
        <w:r>
          <w:rPr>
            <w:rStyle w:val="Hyperlink"/>
          </w:rPr>
          <w:t>deelnemersregister</w:t>
        </w:r>
      </w:hyperlink>
      <w:r>
        <w:t xml:space="preserve"> naar het e-mailadres van de in het register aangegeven contactpersoon van de aanvrager gestuurd. Het is de verantwoordelijkheid van de aanvrager om een geldig e-mailadres te verstrekken en de mailbox regelmatig te controleren.</w:t>
      </w:r>
    </w:p>
    <w:p w14:paraId="188F392F" w14:textId="77777777" w:rsidR="0021644E"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suppressAutoHyphens/>
        <w:jc w:val="both"/>
        <w:rPr>
          <w:spacing w:val="-3"/>
        </w:rPr>
      </w:pPr>
      <w:r>
        <w:t xml:space="preserve">De documenten die door </w:t>
      </w:r>
      <w:r>
        <w:rPr>
          <w:i/>
          <w:iCs/>
        </w:rPr>
        <w:t>de EU-valideringsdiensten</w:t>
      </w:r>
      <w:r>
        <w:t xml:space="preserve"> kunnen worden opgevraagd, zijn vermeld in de </w:t>
      </w:r>
      <w:hyperlink r:id="rId16" w:history="1">
        <w:r>
          <w:rPr>
            <w:rStyle w:val="Hyperlink"/>
          </w:rPr>
          <w:t>regels voor EU-subsidies en aanbestedingen betreffende de validering van juridische entiteiten, de aanwijzing van de vertegenwoordiger van de juridische entiteit en de beoordeling van de financiële draagkracht</w:t>
        </w:r>
      </w:hyperlink>
      <w:r>
        <w:t xml:space="preserve">. </w:t>
      </w:r>
    </w:p>
    <w:p w14:paraId="799E9883" w14:textId="77777777" w:rsidR="0021644E" w:rsidRDefault="0021644E">
      <w:pPr>
        <w:spacing w:before="100" w:beforeAutospacing="1" w:after="100" w:afterAutospacing="1"/>
        <w:rPr>
          <w:b/>
        </w:rPr>
        <w:sectPr w:rsidR="0021644E" w:rsidSect="004546FF">
          <w:pgSz w:w="11906" w:h="16838" w:code="9"/>
          <w:pgMar w:top="1247" w:right="1418" w:bottom="1247" w:left="1418" w:header="567" w:footer="567" w:gutter="0"/>
          <w:cols w:space="708"/>
          <w:titlePg/>
          <w:docGrid w:linePitch="360"/>
        </w:sectPr>
      </w:pPr>
    </w:p>
    <w:p w14:paraId="799E9884" w14:textId="77777777" w:rsidR="0021644E" w:rsidRDefault="006C29B8">
      <w:pPr>
        <w:pStyle w:val="Heading1"/>
      </w:pPr>
      <w:r>
        <w:lastRenderedPageBreak/>
        <w:t>II. OPERATIONELE GESCHIKTHEID EN FINANCIËLE DRAAGKRACHT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21644E" w14:paraId="799E9886" w14:textId="77777777" w:rsidTr="003D18C7">
        <w:tc>
          <w:tcPr>
            <w:tcW w:w="9072" w:type="dxa"/>
            <w:shd w:val="clear" w:color="auto" w:fill="C0C0C0"/>
            <w:tcMar>
              <w:top w:w="57" w:type="dxa"/>
              <w:bottom w:w="57" w:type="dxa"/>
            </w:tcMar>
          </w:tcPr>
          <w:p w14:paraId="799E9885" w14:textId="77777777" w:rsidR="0021644E" w:rsidRDefault="00F06B35">
            <w:pPr>
              <w:spacing w:before="100" w:beforeAutospacing="1" w:after="100" w:afterAutospacing="1"/>
              <w:rPr>
                <w:b/>
              </w:rPr>
            </w:pPr>
            <w:r>
              <w:rPr>
                <w:b/>
              </w:rPr>
              <w:t>1 OPERATIONELE GESCHIKTHEID</w:t>
            </w:r>
          </w:p>
        </w:tc>
      </w:tr>
      <w:tr w:rsidR="0021644E" w14:paraId="799E9888" w14:textId="77777777" w:rsidTr="003D18C7">
        <w:tblPrEx>
          <w:shd w:val="clear" w:color="auto" w:fill="auto"/>
        </w:tblPrEx>
        <w:tc>
          <w:tcPr>
            <w:tcW w:w="9072" w:type="dxa"/>
            <w:shd w:val="clear" w:color="auto" w:fill="C0C0C0"/>
            <w:tcMar>
              <w:top w:w="57" w:type="dxa"/>
              <w:bottom w:w="57" w:type="dxa"/>
            </w:tcMar>
          </w:tcPr>
          <w:p w14:paraId="0CA428E3" w14:textId="46025176" w:rsidR="0021644E" w:rsidRDefault="00E67D91">
            <w:pPr>
              <w:spacing w:before="100" w:beforeAutospacing="1" w:after="100" w:afterAutospacing="1"/>
              <w:rPr>
                <w:sz w:val="20"/>
                <w:szCs w:val="20"/>
              </w:rPr>
            </w:pPr>
            <w:r>
              <w:rPr>
                <w:b/>
              </w:rPr>
              <w:t xml:space="preserve">1.1 OPERATIONELE GESCHIKTHEID VAN DE AANVRAGER OM ACTIVITEITEN UIT TE VOEREN ALS </w:t>
            </w:r>
            <w:r>
              <w:rPr>
                <w:b/>
                <w:i/>
              </w:rPr>
              <w:t xml:space="preserve">EUROPE DIRECT </w:t>
            </w:r>
            <w:r>
              <w:rPr>
                <w:sz w:val="20"/>
                <w:szCs w:val="20"/>
              </w:rPr>
              <w:t xml:space="preserve">                                                                                               </w:t>
            </w:r>
            <w:proofErr w:type="gramStart"/>
            <w:r>
              <w:rPr>
                <w:sz w:val="20"/>
                <w:szCs w:val="20"/>
              </w:rPr>
              <w:t xml:space="preserve">   (</w:t>
            </w:r>
            <w:proofErr w:type="gramEnd"/>
            <w:r>
              <w:rPr>
                <w:sz w:val="20"/>
                <w:szCs w:val="20"/>
              </w:rPr>
              <w:t>Aanvragers die een aanvraag indienen samen met verbonden entiteiten en/of als enige aanvrager moeten d</w:t>
            </w:r>
            <w:r w:rsidR="002B5325">
              <w:rPr>
                <w:sz w:val="20"/>
                <w:szCs w:val="20"/>
              </w:rPr>
              <w:t>uidelijk aangeven welke in punt </w:t>
            </w:r>
            <w:r>
              <w:rPr>
                <w:sz w:val="20"/>
                <w:szCs w:val="20"/>
              </w:rPr>
              <w:t>2.1 vermelde entiteit verantwoordelijk is voor welk deel))</w:t>
            </w:r>
          </w:p>
          <w:p w14:paraId="0C21041F" w14:textId="73688ADD" w:rsidR="0021644E" w:rsidRDefault="0021644E">
            <w:pPr>
              <w:spacing w:after="120"/>
              <w:jc w:val="both"/>
            </w:pPr>
          </w:p>
          <w:p w14:paraId="799E9887" w14:textId="791AC3FC" w:rsidR="0021644E" w:rsidRDefault="0021644E">
            <w:pPr>
              <w:spacing w:before="100" w:beforeAutospacing="1" w:after="100" w:afterAutospacing="1"/>
              <w:jc w:val="both"/>
              <w:rPr>
                <w:b/>
              </w:rPr>
            </w:pPr>
          </w:p>
        </w:tc>
      </w:tr>
      <w:tr w:rsidR="0021644E" w14:paraId="799E98A9" w14:textId="77777777" w:rsidTr="003D18C7">
        <w:tblPrEx>
          <w:shd w:val="clear" w:color="auto" w:fill="auto"/>
        </w:tblPrEx>
        <w:tc>
          <w:tcPr>
            <w:tcW w:w="9072" w:type="dxa"/>
            <w:shd w:val="clear" w:color="auto" w:fill="auto"/>
            <w:tcMar>
              <w:top w:w="57" w:type="dxa"/>
              <w:bottom w:w="57" w:type="dxa"/>
            </w:tcMar>
          </w:tcPr>
          <w:p w14:paraId="15FF89E5" w14:textId="77777777" w:rsidR="0021644E" w:rsidRDefault="0021644E">
            <w:pPr>
              <w:tabs>
                <w:tab w:val="left" w:pos="2160"/>
              </w:tabs>
              <w:jc w:val="both"/>
              <w:rPr>
                <w:i/>
                <w:iCs/>
                <w:highlight w:val="green"/>
              </w:rPr>
            </w:pPr>
          </w:p>
          <w:p w14:paraId="0C1348A0" w14:textId="77777777" w:rsidR="005E4D25" w:rsidRDefault="00EF6629" w:rsidP="005E4D25">
            <w:pPr>
              <w:tabs>
                <w:tab w:val="left" w:pos="2160"/>
              </w:tabs>
              <w:spacing w:after="240"/>
              <w:jc w:val="both"/>
            </w:pPr>
            <w:r>
              <w:t>Om aan te tonen dat de aanvrager voldoet aan de operationele criteria van punt 8.2 van de oproep tot het indienen van voorstellen moet de aanvrager de volgende documenten indienen:</w:t>
            </w:r>
          </w:p>
          <w:p w14:paraId="151E4F4C" w14:textId="6B0D1C5E" w:rsidR="0021644E" w:rsidRPr="005E4D25" w:rsidRDefault="00EF6629" w:rsidP="005E4D25">
            <w:pPr>
              <w:numPr>
                <w:ilvl w:val="0"/>
                <w:numId w:val="51"/>
              </w:numPr>
              <w:spacing w:before="100" w:beforeAutospacing="1" w:after="100" w:afterAutospacing="1"/>
              <w:jc w:val="both"/>
            </w:pPr>
            <w:proofErr w:type="gramStart"/>
            <w:r>
              <w:t>een</w:t>
            </w:r>
            <w:proofErr w:type="gramEnd"/>
            <w:r>
              <w:t xml:space="preserve"> verklaring op erewoord (zie bijlage 2);</w:t>
            </w:r>
          </w:p>
          <w:p w14:paraId="46D4DCF8" w14:textId="673A1CA6" w:rsidR="0021644E" w:rsidRPr="005E4D25" w:rsidRDefault="00EF6629" w:rsidP="005E4D25">
            <w:pPr>
              <w:numPr>
                <w:ilvl w:val="0"/>
                <w:numId w:val="51"/>
              </w:numPr>
              <w:spacing w:before="100" w:beforeAutospacing="1" w:after="100" w:afterAutospacing="1"/>
              <w:jc w:val="both"/>
            </w:pPr>
            <w:r>
              <w:t xml:space="preserve">een beschrijving van de zetel van </w:t>
            </w:r>
            <w:r w:rsidRPr="005E4D25">
              <w:t>EUROPE DIRECT</w:t>
            </w:r>
            <w:r>
              <w:t xml:space="preserve">:  de locatie, het doel (verstrekking van informatie, organisatie van evenementen of beide), de uitrusting en het type faciliteiten voor </w:t>
            </w:r>
            <w:r w:rsidRPr="005E4D25">
              <w:t>EUROPE DIRECT</w:t>
            </w:r>
            <w:r w:rsidRPr="004006B0">
              <w:rPr>
                <w:rStyle w:val="FootnoteReference"/>
              </w:rPr>
              <w:footnoteReference w:id="2"/>
            </w:r>
            <w:r w:rsidRPr="004006B0">
              <w:rPr>
                <w:rStyle w:val="FootnoteReference"/>
              </w:rPr>
              <w:t>;</w:t>
            </w:r>
          </w:p>
          <w:p w14:paraId="6F2DDF12" w14:textId="5B49620C" w:rsidR="0021644E" w:rsidRPr="005E4D25" w:rsidRDefault="00EF6629" w:rsidP="005E4D25">
            <w:pPr>
              <w:numPr>
                <w:ilvl w:val="0"/>
                <w:numId w:val="51"/>
              </w:numPr>
              <w:spacing w:before="100" w:beforeAutospacing="1" w:after="100" w:afterAutospacing="1"/>
              <w:jc w:val="both"/>
            </w:pPr>
            <w:r>
              <w:t>een beschrijving</w:t>
            </w:r>
            <w:r w:rsidRPr="004006B0">
              <w:rPr>
                <w:rStyle w:val="FootnoteReference"/>
              </w:rPr>
              <w:footnoteReference w:id="3"/>
            </w:r>
            <w:r w:rsidRPr="004006B0">
              <w:rPr>
                <w:rStyle w:val="FootnoteReference"/>
              </w:rPr>
              <w:t xml:space="preserve"> </w:t>
            </w:r>
            <w:r>
              <w:t xml:space="preserve">van relevante eerdere en actuele </w:t>
            </w:r>
            <w:r w:rsidR="005D5B28">
              <w:t xml:space="preserve">realisaties </w:t>
            </w:r>
            <w:r>
              <w:t xml:space="preserve">in de laatste twee jaar in openbare communicatie of op een gebied dat verband houdt met de doelstellingen van de uitnodiging tot het indienen van voorstellen, met vermelding van resultaten, tijdschema, doelstellingen, belangrijkste doelgroepen, boodschappen, kanalen en middelen; </w:t>
            </w:r>
          </w:p>
          <w:p w14:paraId="4DD3B298" w14:textId="082F0533" w:rsidR="0021644E" w:rsidRPr="005E4D25" w:rsidRDefault="001039DC" w:rsidP="005E4D25">
            <w:pPr>
              <w:numPr>
                <w:ilvl w:val="0"/>
                <w:numId w:val="51"/>
              </w:numPr>
              <w:spacing w:before="100" w:beforeAutospacing="1" w:after="100" w:afterAutospacing="1"/>
              <w:jc w:val="both"/>
            </w:pPr>
            <w:r>
              <w:t>CV</w:t>
            </w:r>
            <w:r w:rsidR="00EF6629">
              <w:t xml:space="preserve"> in Europass-formaat</w:t>
            </w:r>
            <w:r w:rsidR="00EF6629" w:rsidRPr="004006B0">
              <w:rPr>
                <w:rStyle w:val="FootnoteReference"/>
              </w:rPr>
              <w:footnoteReference w:id="4"/>
            </w:r>
            <w:r w:rsidR="00EF6629" w:rsidRPr="004006B0">
              <w:rPr>
                <w:rStyle w:val="FootnoteReference"/>
              </w:rPr>
              <w:t xml:space="preserve"> </w:t>
            </w:r>
            <w:r w:rsidR="00EF6629">
              <w:t xml:space="preserve">van de voorgestelde </w:t>
            </w:r>
            <w:r w:rsidR="00EF6629" w:rsidRPr="005E4D25">
              <w:t>EUROPE DIRECT</w:t>
            </w:r>
            <w:r w:rsidR="00EF6629">
              <w:t>-</w:t>
            </w:r>
            <w:r w:rsidR="008C6B37">
              <w:t>manager</w:t>
            </w:r>
            <w:r w:rsidR="00EF6629">
              <w:t>;</w:t>
            </w:r>
          </w:p>
          <w:p w14:paraId="717CEBAD" w14:textId="7A9C1352" w:rsidR="004006B0" w:rsidRPr="005E4D25" w:rsidRDefault="00EF6629" w:rsidP="004006B0">
            <w:pPr>
              <w:numPr>
                <w:ilvl w:val="0"/>
                <w:numId w:val="51"/>
              </w:numPr>
              <w:spacing w:before="100" w:beforeAutospacing="1" w:after="100" w:afterAutospacing="1"/>
              <w:jc w:val="both"/>
            </w:pPr>
            <w:r>
              <w:t xml:space="preserve">motivatiebrief waaruit de capaciteiten en de deskundigheid van de </w:t>
            </w:r>
            <w:r w:rsidRPr="005E4D25">
              <w:t>EUROPE DIRECT</w:t>
            </w:r>
            <w:r w:rsidR="001039DC" w:rsidRPr="005E4D25">
              <w:t>-manager</w:t>
            </w:r>
            <w:r>
              <w:t xml:space="preserve"> blijken om de in de oproep tot het indienen van voorstellen genoemde doelstellingen te verwezenlijken</w:t>
            </w:r>
            <w:r w:rsidRPr="004006B0">
              <w:rPr>
                <w:rStyle w:val="FootnoteReference"/>
              </w:rPr>
              <w:footnoteReference w:id="5"/>
            </w:r>
            <w:r w:rsidR="004006B0">
              <w:rPr>
                <w:rStyle w:val="FootnoteReference"/>
                <w:vertAlign w:val="baseline"/>
              </w:rPr>
              <w:t>.</w:t>
            </w:r>
          </w:p>
          <w:p w14:paraId="75730583" w14:textId="77777777" w:rsidR="0021644E" w:rsidRDefault="0021644E">
            <w:pPr>
              <w:tabs>
                <w:tab w:val="left" w:pos="2160"/>
              </w:tabs>
              <w:jc w:val="both"/>
              <w:rPr>
                <w:i/>
                <w:iCs/>
              </w:rPr>
            </w:pPr>
          </w:p>
          <w:p w14:paraId="58A779AF" w14:textId="0575EFCC" w:rsidR="0021644E" w:rsidRDefault="001039DC">
            <w:pPr>
              <w:tabs>
                <w:tab w:val="left" w:pos="2160"/>
              </w:tabs>
              <w:jc w:val="both"/>
              <w:rPr>
                <w:iCs/>
              </w:rPr>
            </w:pPr>
            <w:r>
              <w:t>De V</w:t>
            </w:r>
            <w:r w:rsidR="00EF6629">
              <w:t>ertegenwoordiging van de Commissie kan de aanvrager om aanvullende bewijsstukken verzoeken. Dit kan tijdens of na de beoordeling van de aanvraag gebeuren.</w:t>
            </w:r>
          </w:p>
          <w:p w14:paraId="2BF41B99" w14:textId="77777777" w:rsidR="0021644E" w:rsidRDefault="0021644E">
            <w:pPr>
              <w:tabs>
                <w:tab w:val="left" w:pos="2160"/>
              </w:tabs>
              <w:jc w:val="both"/>
              <w:rPr>
                <w:i/>
                <w:iCs/>
                <w:highlight w:val="green"/>
              </w:rPr>
            </w:pPr>
          </w:p>
          <w:p w14:paraId="799E98A8" w14:textId="5901A9E9" w:rsidR="0021644E" w:rsidRDefault="0021644E">
            <w:pPr>
              <w:spacing w:before="100" w:beforeAutospacing="1" w:after="100" w:afterAutospacing="1"/>
              <w:jc w:val="both"/>
            </w:pPr>
          </w:p>
        </w:tc>
      </w:tr>
    </w:tbl>
    <w:p w14:paraId="799E98AC" w14:textId="7C352261" w:rsidR="0021644E" w:rsidRDefault="0021644E">
      <w:pPr>
        <w:spacing w:before="100" w:beforeAutospacing="1" w:after="100" w:afterAutospacing="1"/>
        <w:rPr>
          <w:b/>
          <w:u w:val="single"/>
        </w:rPr>
      </w:pPr>
    </w:p>
    <w:p w14:paraId="1D74DAC0" w14:textId="77777777" w:rsidR="004006B0" w:rsidRDefault="004006B0">
      <w:pPr>
        <w:spacing w:before="100" w:beforeAutospacing="1" w:after="100" w:afterAutospacing="1"/>
        <w:rPr>
          <w:b/>
          <w:u w:val="single"/>
        </w:rPr>
      </w:pPr>
    </w:p>
    <w:p w14:paraId="799E98D0" w14:textId="77777777" w:rsidR="0021644E" w:rsidRDefault="0021644E">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gridCol w:w="44"/>
      </w:tblGrid>
      <w:tr w:rsidR="0021644E" w14:paraId="799E98D2" w14:textId="77777777" w:rsidTr="00751C46">
        <w:tc>
          <w:tcPr>
            <w:tcW w:w="9178" w:type="dxa"/>
            <w:gridSpan w:val="2"/>
            <w:shd w:val="clear" w:color="auto" w:fill="C0C0C0"/>
          </w:tcPr>
          <w:p w14:paraId="799E98D1" w14:textId="77777777" w:rsidR="0021644E" w:rsidRDefault="00F06B35">
            <w:pPr>
              <w:spacing w:before="100" w:beforeAutospacing="1" w:after="100" w:afterAutospacing="1"/>
              <w:rPr>
                <w:b/>
              </w:rPr>
            </w:pPr>
            <w:r>
              <w:rPr>
                <w:b/>
              </w:rPr>
              <w:lastRenderedPageBreak/>
              <w:t xml:space="preserve">2 FINANCIËLE DRAAGKRACHT </w:t>
            </w:r>
          </w:p>
        </w:tc>
      </w:tr>
      <w:tr w:rsidR="0021644E" w14:paraId="799E98DF" w14:textId="77777777" w:rsidTr="00751C46">
        <w:trPr>
          <w:gridAfter w:val="1"/>
          <w:wAfter w:w="44" w:type="dxa"/>
        </w:trPr>
        <w:tc>
          <w:tcPr>
            <w:tcW w:w="9134" w:type="dxa"/>
            <w:tcBorders>
              <w:bottom w:val="single" w:sz="4" w:space="0" w:color="auto"/>
            </w:tcBorders>
            <w:shd w:val="clear" w:color="auto" w:fill="C0C0C0"/>
          </w:tcPr>
          <w:p w14:paraId="799E98DE" w14:textId="0ACE8D5A" w:rsidR="0021644E" w:rsidRDefault="00430A7E">
            <w:pPr>
              <w:jc w:val="both"/>
              <w:rPr>
                <w:b/>
              </w:rPr>
            </w:pPr>
            <w:r>
              <w:rPr>
                <w:b/>
              </w:rPr>
              <w:t>2.1 BEWIJS VAN FINANCIËLE DRAAGKRACHT VAN DE AANVRAGER (</w:t>
            </w:r>
            <w:r>
              <w:t>ook indien de aanvraag wordt ingediend door een “enige aanvrager”)</w:t>
            </w:r>
          </w:p>
        </w:tc>
      </w:tr>
      <w:tr w:rsidR="0021644E" w14:paraId="799E98E4" w14:textId="77777777" w:rsidTr="00751C46">
        <w:trPr>
          <w:gridAfter w:val="1"/>
          <w:wAfter w:w="44" w:type="dxa"/>
          <w:trHeight w:val="2329"/>
        </w:trPr>
        <w:tc>
          <w:tcPr>
            <w:tcW w:w="9134" w:type="dxa"/>
            <w:tcBorders>
              <w:bottom w:val="single" w:sz="4" w:space="0" w:color="auto"/>
            </w:tcBorders>
            <w:shd w:val="clear" w:color="auto" w:fill="auto"/>
          </w:tcPr>
          <w:p w14:paraId="799E98E0" w14:textId="67CFC652" w:rsidR="0021644E" w:rsidRDefault="002C5932">
            <w:pPr>
              <w:spacing w:before="120"/>
              <w:jc w:val="both"/>
            </w:pPr>
            <w:r>
              <w:t>De aanvrager moet een ondertekende verklaring op erewoord indienen (ook als de aanvraag wordt ingediend door een “enige aanvrager”) volgens het model in bijlage 2 bij de oproep tot het indienen van voorstellen.</w:t>
            </w:r>
          </w:p>
          <w:p w14:paraId="799E98E3" w14:textId="6CD6A3A0" w:rsidR="0021644E" w:rsidRDefault="0021644E">
            <w:pPr>
              <w:ind w:left="720"/>
              <w:jc w:val="both"/>
              <w:rPr>
                <w:u w:val="single"/>
              </w:rPr>
            </w:pPr>
          </w:p>
        </w:tc>
      </w:tr>
    </w:tbl>
    <w:p w14:paraId="799E9940" w14:textId="77777777" w:rsidR="0021644E" w:rsidRDefault="0021644E">
      <w:pPr>
        <w:spacing w:before="100" w:beforeAutospacing="1" w:after="100" w:afterAutospacing="1"/>
        <w:jc w:val="center"/>
        <w:rPr>
          <w:b/>
        </w:rPr>
        <w:sectPr w:rsidR="0021644E" w:rsidSect="004546FF">
          <w:pgSz w:w="11906" w:h="16838" w:code="9"/>
          <w:pgMar w:top="1247" w:right="1418" w:bottom="1247" w:left="1418" w:header="567" w:footer="567" w:gutter="0"/>
          <w:cols w:space="708"/>
          <w:titlePg/>
          <w:docGrid w:linePitch="360"/>
        </w:sectPr>
      </w:pPr>
    </w:p>
    <w:p w14:paraId="799E9941" w14:textId="483FFB8C" w:rsidR="0021644E" w:rsidRDefault="003A1AB9">
      <w:pPr>
        <w:pStyle w:val="Heading1"/>
      </w:pPr>
      <w:r>
        <w:lastRenderedPageBreak/>
        <w:t>III. GEGEVENS OVER DE ACTIE WAARVOOR DE SUBSIDIE WORDT AANGEVRAAGD</w:t>
      </w:r>
    </w:p>
    <w:p w14:paraId="799E9942" w14:textId="77777777" w:rsidR="0021644E" w:rsidRDefault="0021644E">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21644E" w14:paraId="41BCB515" w14:textId="77777777" w:rsidTr="00C54504">
        <w:tc>
          <w:tcPr>
            <w:tcW w:w="9072" w:type="dxa"/>
            <w:shd w:val="clear" w:color="auto" w:fill="C0C0C0"/>
          </w:tcPr>
          <w:p w14:paraId="2496A174" w14:textId="27082972" w:rsidR="0021644E" w:rsidRDefault="008A6100">
            <w:pPr>
              <w:spacing w:before="100" w:beforeAutospacing="1" w:after="100" w:afterAutospacing="1"/>
              <w:rPr>
                <w:b/>
              </w:rPr>
            </w:pPr>
            <w:r>
              <w:rPr>
                <w:b/>
              </w:rPr>
              <w:t xml:space="preserve"> VOORSTEL VOOR </w:t>
            </w:r>
            <w:r>
              <w:rPr>
                <w:b/>
                <w:i/>
              </w:rPr>
              <w:t>EUROPE DIRECT</w:t>
            </w:r>
            <w:r>
              <w:rPr>
                <w:b/>
              </w:rPr>
              <w:t xml:space="preserve"> </w:t>
            </w:r>
          </w:p>
        </w:tc>
      </w:tr>
      <w:tr w:rsidR="0021644E" w14:paraId="1EC1A609" w14:textId="77777777" w:rsidTr="00C54504">
        <w:tc>
          <w:tcPr>
            <w:tcW w:w="9072" w:type="dxa"/>
            <w:shd w:val="clear" w:color="auto" w:fill="auto"/>
          </w:tcPr>
          <w:p w14:paraId="5176BD0B" w14:textId="77777777" w:rsidR="0021644E" w:rsidRDefault="000D1E17">
            <w:pPr>
              <w:spacing w:before="100" w:beforeAutospacing="1" w:after="100" w:afterAutospacing="1"/>
            </w:pPr>
            <w:r>
              <w:rPr>
                <w:b/>
              </w:rPr>
              <w:t xml:space="preserve">Naam van EUROPE DIRECT: </w:t>
            </w:r>
            <w:r>
              <w:t>EUROPE DIRECT</w:t>
            </w:r>
          </w:p>
          <w:p w14:paraId="4B8A96A2" w14:textId="7F757346" w:rsidR="0021644E" w:rsidRDefault="000D1E17" w:rsidP="00122BC8">
            <w:pPr>
              <w:spacing w:before="100" w:beforeAutospacing="1" w:after="100" w:afterAutospacing="1"/>
              <w:rPr>
                <w:i/>
              </w:rPr>
            </w:pPr>
            <w:r>
              <w:rPr>
                <w:i/>
              </w:rPr>
              <w:t xml:space="preserve">De naam moet “EUROPE DIRECT” zijn gevolgd door een algemeen bekende plaats, d.w.z. een gemeente, regio of </w:t>
            </w:r>
            <w:r w:rsidR="00122BC8">
              <w:rPr>
                <w:i/>
              </w:rPr>
              <w:t>actie</w:t>
            </w:r>
            <w:r>
              <w:rPr>
                <w:i/>
              </w:rPr>
              <w:t xml:space="preserve">gebied, bijvoorbeeld EUROPE DIRECT Berlin, EUROPE DIRECT </w:t>
            </w:r>
            <w:proofErr w:type="spellStart"/>
            <w:r>
              <w:rPr>
                <w:i/>
              </w:rPr>
              <w:t>Kärnten</w:t>
            </w:r>
            <w:proofErr w:type="spellEnd"/>
            <w:r>
              <w:rPr>
                <w:i/>
              </w:rPr>
              <w:t xml:space="preserve">, EUROPE DIRECT </w:t>
            </w:r>
            <w:proofErr w:type="spellStart"/>
            <w:r>
              <w:rPr>
                <w:i/>
              </w:rPr>
              <w:t>Valle</w:t>
            </w:r>
            <w:proofErr w:type="spellEnd"/>
            <w:r>
              <w:rPr>
                <w:i/>
              </w:rPr>
              <w:t xml:space="preserve"> </w:t>
            </w:r>
            <w:proofErr w:type="spellStart"/>
            <w:r>
              <w:rPr>
                <w:i/>
              </w:rPr>
              <w:t>d’Aosta</w:t>
            </w:r>
            <w:proofErr w:type="spellEnd"/>
            <w:r>
              <w:rPr>
                <w:i/>
              </w:rPr>
              <w:t xml:space="preserve"> enz.</w:t>
            </w:r>
          </w:p>
        </w:tc>
      </w:tr>
      <w:tr w:rsidR="0021644E" w14:paraId="0F0950EE" w14:textId="77777777" w:rsidTr="00C54504">
        <w:tc>
          <w:tcPr>
            <w:tcW w:w="9072" w:type="dxa"/>
            <w:shd w:val="clear" w:color="auto" w:fill="auto"/>
          </w:tcPr>
          <w:p w14:paraId="588445A2" w14:textId="77777777" w:rsidR="0021644E" w:rsidRDefault="000D1E17">
            <w:pPr>
              <w:spacing w:before="100" w:beforeAutospacing="1" w:after="100" w:afterAutospacing="1"/>
              <w:rPr>
                <w:b/>
              </w:rPr>
            </w:pPr>
            <w:r>
              <w:rPr>
                <w:b/>
              </w:rPr>
              <w:t xml:space="preserve">Regio/gebied dat </w:t>
            </w:r>
            <w:r>
              <w:rPr>
                <w:b/>
                <w:i/>
              </w:rPr>
              <w:t>EUROPE DIRECT</w:t>
            </w:r>
            <w:r>
              <w:rPr>
                <w:b/>
              </w:rPr>
              <w:t xml:space="preserve"> huisvest: </w:t>
            </w:r>
          </w:p>
          <w:p w14:paraId="00065C23" w14:textId="65703609" w:rsidR="0021644E" w:rsidRDefault="000D1E17">
            <w:pPr>
              <w:spacing w:before="100" w:beforeAutospacing="1" w:after="100" w:afterAutospacing="1"/>
              <w:rPr>
                <w:i/>
              </w:rPr>
            </w:pPr>
            <w:r>
              <w:rPr>
                <w:i/>
              </w:rPr>
              <w:t xml:space="preserve">De regio/het gebied moet worden gekozen uit de lijst in het </w:t>
            </w:r>
            <w:proofErr w:type="spellStart"/>
            <w:r>
              <w:rPr>
                <w:i/>
              </w:rPr>
              <w:t>tekstvak</w:t>
            </w:r>
            <w:proofErr w:type="spellEnd"/>
            <w:r>
              <w:rPr>
                <w:i/>
              </w:rPr>
              <w:t xml:space="preserve"> “Belangrijkste feiten” aan het begin van de oproep tot het indienen van voorstellen onder de titel “Regio’s/gebieden waarop de oproep betrekking heeft”.</w:t>
            </w:r>
          </w:p>
        </w:tc>
      </w:tr>
      <w:tr w:rsidR="0021644E" w14:paraId="5D96CA4C" w14:textId="77777777" w:rsidTr="00C54504">
        <w:tc>
          <w:tcPr>
            <w:tcW w:w="9072" w:type="dxa"/>
            <w:shd w:val="clear" w:color="auto" w:fill="auto"/>
          </w:tcPr>
          <w:p w14:paraId="0EEE0DDF" w14:textId="21C9E4D6" w:rsidR="0021644E" w:rsidRDefault="000D1E17" w:rsidP="00122BC8">
            <w:pPr>
              <w:spacing w:before="100" w:beforeAutospacing="1" w:after="100" w:afterAutospacing="1"/>
              <w:rPr>
                <w:b/>
              </w:rPr>
            </w:pPr>
            <w:r>
              <w:rPr>
                <w:b/>
              </w:rPr>
              <w:t xml:space="preserve">DEEL 1: BESCHRIJVING VAN HET </w:t>
            </w:r>
            <w:r w:rsidR="00122BC8">
              <w:rPr>
                <w:b/>
              </w:rPr>
              <w:t>ACTIE</w:t>
            </w:r>
            <w:r>
              <w:rPr>
                <w:b/>
              </w:rPr>
              <w:t>GEBIED EN DE UNIEKE KWALITEITEN VAN DE AANVRAGER</w:t>
            </w:r>
          </w:p>
        </w:tc>
      </w:tr>
      <w:tr w:rsidR="0021644E" w14:paraId="1D91BA71" w14:textId="77777777" w:rsidTr="00C54504">
        <w:tc>
          <w:tcPr>
            <w:tcW w:w="9072" w:type="dxa"/>
            <w:shd w:val="clear" w:color="auto" w:fill="auto"/>
          </w:tcPr>
          <w:p w14:paraId="177A6634" w14:textId="6C440D9C" w:rsidR="0021644E" w:rsidRPr="00182B41" w:rsidRDefault="00484641">
            <w:pPr>
              <w:spacing w:before="100" w:beforeAutospacing="1" w:after="100" w:afterAutospacing="1"/>
              <w:rPr>
                <w:b/>
              </w:rPr>
            </w:pPr>
            <w:r w:rsidRPr="00182B41">
              <w:rPr>
                <w:b/>
              </w:rPr>
              <w:t>Actie</w:t>
            </w:r>
            <w:r w:rsidR="000D1E17" w:rsidRPr="00182B41">
              <w:rPr>
                <w:b/>
              </w:rPr>
              <w:t xml:space="preserve">gebied en activiteiten van </w:t>
            </w:r>
            <w:r w:rsidR="000D1E17" w:rsidRPr="00182B41">
              <w:rPr>
                <w:b/>
                <w:i/>
              </w:rPr>
              <w:t>EUROPE DIRECT</w:t>
            </w:r>
          </w:p>
          <w:p w14:paraId="51B4BBB4" w14:textId="74E3E2E6" w:rsidR="0021644E" w:rsidRPr="00182B41" w:rsidDel="000E7A4E" w:rsidRDefault="000D1E17" w:rsidP="00484641">
            <w:pPr>
              <w:spacing w:before="100" w:beforeAutospacing="1" w:after="100" w:afterAutospacing="1"/>
              <w:rPr>
                <w:b/>
              </w:rPr>
            </w:pPr>
            <w:r w:rsidRPr="00182B41">
              <w:rPr>
                <w:i/>
              </w:rPr>
              <w:t xml:space="preserve">Het </w:t>
            </w:r>
            <w:r w:rsidR="00484641" w:rsidRPr="00182B41">
              <w:rPr>
                <w:i/>
              </w:rPr>
              <w:t>actie</w:t>
            </w:r>
            <w:r w:rsidRPr="00182B41">
              <w:rPr>
                <w:i/>
              </w:rPr>
              <w:t>gebied, d.w.z. het gebied waar de activiteiten zullen plaatsvinden, moet worden beschreven in termen van regio(’s), stad/steden, gemeente(n), dorp(en) enz.</w:t>
            </w:r>
          </w:p>
        </w:tc>
      </w:tr>
      <w:tr w:rsidR="0021644E" w14:paraId="79CEF131" w14:textId="77777777" w:rsidTr="00C54504">
        <w:tc>
          <w:tcPr>
            <w:tcW w:w="9072" w:type="dxa"/>
            <w:shd w:val="clear" w:color="auto" w:fill="auto"/>
          </w:tcPr>
          <w:p w14:paraId="57747999" w14:textId="18DF71B7" w:rsidR="0021644E" w:rsidRDefault="000D1E17">
            <w:pPr>
              <w:spacing w:before="100" w:beforeAutospacing="1" w:after="100" w:afterAutospacing="1"/>
              <w:rPr>
                <w:i/>
              </w:rPr>
            </w:pPr>
            <w:r>
              <w:rPr>
                <w:b/>
              </w:rPr>
              <w:t xml:space="preserve">1.1 Beschrijving </w:t>
            </w:r>
            <w:r w:rsidRPr="00182B41">
              <w:rPr>
                <w:b/>
              </w:rPr>
              <w:t xml:space="preserve">van het </w:t>
            </w:r>
            <w:r w:rsidR="00484641" w:rsidRPr="00182B41">
              <w:rPr>
                <w:b/>
              </w:rPr>
              <w:t>actie</w:t>
            </w:r>
            <w:r w:rsidRPr="00182B41">
              <w:rPr>
                <w:b/>
              </w:rPr>
              <w:t>gebied</w:t>
            </w:r>
            <w:r>
              <w:rPr>
                <w:b/>
              </w:rPr>
              <w:t xml:space="preserve"> (maximaal 3 bladzijden)</w:t>
            </w:r>
          </w:p>
          <w:p w14:paraId="2A69CC88" w14:textId="08E4FB11" w:rsidR="0021644E" w:rsidRDefault="000D1E17">
            <w:pPr>
              <w:rPr>
                <w:i/>
              </w:rPr>
            </w:pPr>
            <w:r>
              <w:rPr>
                <w:i/>
              </w:rPr>
              <w:t xml:space="preserve">De aanvrager moet de specifieke lokale kenmerken van </w:t>
            </w:r>
            <w:r w:rsidR="00182B41">
              <w:rPr>
                <w:i/>
              </w:rPr>
              <w:t xml:space="preserve"> </w:t>
            </w:r>
            <w:r>
              <w:rPr>
                <w:i/>
              </w:rPr>
              <w:t xml:space="preserve"> beschrijven op basis van de eigen kennis en/of officiële informatiebronnen (indien beschikbaar). De informatie in de beschrijving moet relevant zijn met betrekking tot de bevoegdheid van de EU en/of de beleidsprioriteiten.</w:t>
            </w:r>
          </w:p>
          <w:p w14:paraId="37D8511A" w14:textId="21DF0B71" w:rsidR="0021644E" w:rsidRDefault="000D1E17">
            <w:pPr>
              <w:rPr>
                <w:i/>
              </w:rPr>
            </w:pPr>
            <w:r>
              <w:rPr>
                <w:i/>
              </w:rPr>
              <w:t>De beschrijving moet omvatten:</w:t>
            </w:r>
          </w:p>
          <w:p w14:paraId="00AC282B" w14:textId="77777777" w:rsidR="0021644E" w:rsidRDefault="000D1E17">
            <w:pPr>
              <w:rPr>
                <w:i/>
              </w:rPr>
            </w:pPr>
            <w:r>
              <w:rPr>
                <w:i/>
              </w:rPr>
              <w:t>a)</w:t>
            </w:r>
            <w:r>
              <w:rPr>
                <w:i/>
              </w:rPr>
              <w:tab/>
              <w:t xml:space="preserve">de </w:t>
            </w:r>
            <w:proofErr w:type="spellStart"/>
            <w:proofErr w:type="gramStart"/>
            <w:r>
              <w:rPr>
                <w:i/>
              </w:rPr>
              <w:t>sociaal-economische</w:t>
            </w:r>
            <w:proofErr w:type="spellEnd"/>
            <w:proofErr w:type="gramEnd"/>
            <w:r>
              <w:rPr>
                <w:i/>
              </w:rPr>
              <w:t xml:space="preserve"> situatie van het gebied, bijvoorbeeld:</w:t>
            </w:r>
          </w:p>
          <w:p w14:paraId="678DA54D" w14:textId="77777777" w:rsidR="0021644E" w:rsidRDefault="000D1E17">
            <w:pPr>
              <w:numPr>
                <w:ilvl w:val="0"/>
                <w:numId w:val="49"/>
              </w:numPr>
              <w:ind w:left="1440"/>
              <w:rPr>
                <w:i/>
              </w:rPr>
            </w:pPr>
            <w:proofErr w:type="gramStart"/>
            <w:r>
              <w:rPr>
                <w:i/>
              </w:rPr>
              <w:t>de</w:t>
            </w:r>
            <w:proofErr w:type="gramEnd"/>
            <w:r>
              <w:rPr>
                <w:i/>
              </w:rPr>
              <w:t xml:space="preserve"> industriële zones en/of plattelandsdistricten;</w:t>
            </w:r>
          </w:p>
          <w:p w14:paraId="400B7735" w14:textId="77777777" w:rsidR="0021644E" w:rsidRDefault="000D1E17">
            <w:pPr>
              <w:numPr>
                <w:ilvl w:val="0"/>
                <w:numId w:val="49"/>
              </w:numPr>
              <w:ind w:left="1440"/>
              <w:rPr>
                <w:i/>
              </w:rPr>
            </w:pPr>
            <w:proofErr w:type="gramStart"/>
            <w:r>
              <w:rPr>
                <w:i/>
              </w:rPr>
              <w:t>informatie</w:t>
            </w:r>
            <w:proofErr w:type="gramEnd"/>
            <w:r>
              <w:rPr>
                <w:i/>
              </w:rPr>
              <w:t xml:space="preserve"> over lokaal vervoer en verbindingen met de rest van de eengemaakte markt; </w:t>
            </w:r>
          </w:p>
          <w:p w14:paraId="12E8F157" w14:textId="77777777" w:rsidR="0021644E" w:rsidRDefault="000D1E17">
            <w:pPr>
              <w:numPr>
                <w:ilvl w:val="0"/>
                <w:numId w:val="49"/>
              </w:numPr>
              <w:ind w:left="1440"/>
              <w:rPr>
                <w:i/>
              </w:rPr>
            </w:pPr>
            <w:proofErr w:type="gramStart"/>
            <w:r>
              <w:rPr>
                <w:i/>
              </w:rPr>
              <w:t>kwesties</w:t>
            </w:r>
            <w:proofErr w:type="gramEnd"/>
            <w:r>
              <w:rPr>
                <w:i/>
              </w:rPr>
              <w:t xml:space="preserve"> in verband met het milieu en energievoorziening; </w:t>
            </w:r>
          </w:p>
          <w:p w14:paraId="0D7F5C38" w14:textId="77777777" w:rsidR="0021644E" w:rsidRDefault="000D1E17">
            <w:pPr>
              <w:numPr>
                <w:ilvl w:val="0"/>
                <w:numId w:val="49"/>
              </w:numPr>
              <w:ind w:left="1440"/>
              <w:rPr>
                <w:i/>
              </w:rPr>
            </w:pPr>
            <w:proofErr w:type="gramStart"/>
            <w:r>
              <w:rPr>
                <w:i/>
              </w:rPr>
              <w:t>digitale</w:t>
            </w:r>
            <w:proofErr w:type="gramEnd"/>
            <w:r>
              <w:rPr>
                <w:i/>
              </w:rPr>
              <w:t xml:space="preserve"> uitdagingen; en </w:t>
            </w:r>
          </w:p>
          <w:p w14:paraId="6A017A00" w14:textId="77777777" w:rsidR="0021644E" w:rsidRDefault="000D1E17">
            <w:pPr>
              <w:numPr>
                <w:ilvl w:val="0"/>
                <w:numId w:val="49"/>
              </w:numPr>
              <w:ind w:left="1440"/>
              <w:rPr>
                <w:i/>
              </w:rPr>
            </w:pPr>
            <w:proofErr w:type="gramStart"/>
            <w:r>
              <w:rPr>
                <w:i/>
              </w:rPr>
              <w:t>onderwijs</w:t>
            </w:r>
            <w:proofErr w:type="gramEnd"/>
            <w:r>
              <w:rPr>
                <w:i/>
              </w:rPr>
              <w:t xml:space="preserve"> (over de EU in het onderwijsprogramma van leerlingen boven 12 jaar).</w:t>
            </w:r>
          </w:p>
          <w:p w14:paraId="55B251E7" w14:textId="23DD719F" w:rsidR="0021644E" w:rsidRPr="00182B41" w:rsidRDefault="000D1E17" w:rsidP="002B5325">
            <w:pPr>
              <w:ind w:left="747" w:hanging="747"/>
              <w:rPr>
                <w:i/>
              </w:rPr>
            </w:pPr>
            <w:r>
              <w:rPr>
                <w:i/>
              </w:rPr>
              <w:t>b)</w:t>
            </w:r>
            <w:r>
              <w:rPr>
                <w:i/>
              </w:rPr>
              <w:tab/>
              <w:t xml:space="preserve">andere </w:t>
            </w:r>
            <w:r w:rsidR="00182B41">
              <w:rPr>
                <w:i/>
              </w:rPr>
              <w:t>outreach-en informatie</w:t>
            </w:r>
            <w:r w:rsidR="00484641">
              <w:rPr>
                <w:i/>
              </w:rPr>
              <w:t xml:space="preserve">netwerken </w:t>
            </w:r>
            <w:r w:rsidR="00182B41">
              <w:rPr>
                <w:i/>
              </w:rPr>
              <w:t xml:space="preserve">van de EU in het actiegebied, </w:t>
            </w:r>
            <w:r w:rsidRPr="00182B41">
              <w:rPr>
                <w:i/>
              </w:rPr>
              <w:t>indien aanwezig; en</w:t>
            </w:r>
          </w:p>
          <w:p w14:paraId="34FCE715" w14:textId="77777777" w:rsidR="0021644E" w:rsidRDefault="000D1E17">
            <w:pPr>
              <w:rPr>
                <w:i/>
              </w:rPr>
            </w:pPr>
            <w:r>
              <w:rPr>
                <w:i/>
              </w:rPr>
              <w:t>c)</w:t>
            </w:r>
            <w:r>
              <w:rPr>
                <w:i/>
              </w:rPr>
              <w:tab/>
              <w:t xml:space="preserve">het medialandschap, waaronder actieve multipliers en </w:t>
            </w:r>
            <w:proofErr w:type="spellStart"/>
            <w:r>
              <w:rPr>
                <w:i/>
              </w:rPr>
              <w:t>influencers</w:t>
            </w:r>
            <w:proofErr w:type="spellEnd"/>
            <w:r>
              <w:rPr>
                <w:i/>
              </w:rPr>
              <w:t xml:space="preserve">.   </w:t>
            </w:r>
          </w:p>
          <w:p w14:paraId="6539D423" w14:textId="77777777" w:rsidR="0021644E" w:rsidRDefault="0021644E">
            <w:pPr>
              <w:rPr>
                <w:i/>
              </w:rPr>
            </w:pPr>
          </w:p>
          <w:p w14:paraId="7DA4BF31" w14:textId="77777777" w:rsidR="0021644E" w:rsidRDefault="000D1E17" w:rsidP="005361A4">
            <w:pPr>
              <w:tabs>
                <w:tab w:val="right" w:pos="8856"/>
              </w:tabs>
              <w:spacing w:before="100" w:beforeAutospacing="1" w:after="100" w:afterAutospacing="1"/>
              <w:rPr>
                <w:i/>
              </w:rPr>
            </w:pPr>
            <w:r>
              <w:rPr>
                <w:i/>
              </w:rPr>
              <w:t>De aanvrager mag zo veel specifieke lokale kenmerken vermelden als hij nodig acht.</w:t>
            </w:r>
            <w:r w:rsidR="005361A4">
              <w:rPr>
                <w:i/>
              </w:rPr>
              <w:tab/>
            </w:r>
          </w:p>
          <w:p w14:paraId="25B70887" w14:textId="4D48D1C8" w:rsidR="005361A4" w:rsidRDefault="005361A4" w:rsidP="005361A4">
            <w:pPr>
              <w:tabs>
                <w:tab w:val="right" w:pos="8856"/>
              </w:tabs>
              <w:spacing w:before="100" w:beforeAutospacing="1" w:after="100" w:afterAutospacing="1"/>
              <w:rPr>
                <w:b/>
              </w:rPr>
            </w:pPr>
          </w:p>
        </w:tc>
      </w:tr>
      <w:tr w:rsidR="0021644E" w14:paraId="2DC16D87" w14:textId="77777777" w:rsidTr="00C54504">
        <w:trPr>
          <w:trHeight w:val="4924"/>
        </w:trPr>
        <w:tc>
          <w:tcPr>
            <w:tcW w:w="9072" w:type="dxa"/>
            <w:shd w:val="clear" w:color="auto" w:fill="auto"/>
          </w:tcPr>
          <w:p w14:paraId="1307CFF4" w14:textId="77777777" w:rsidR="0021644E" w:rsidRDefault="0021644E">
            <w:pPr>
              <w:spacing w:before="100" w:beforeAutospacing="1" w:after="100" w:afterAutospacing="1"/>
              <w:rPr>
                <w:b/>
              </w:rPr>
            </w:pPr>
          </w:p>
        </w:tc>
      </w:tr>
      <w:tr w:rsidR="0021644E" w14:paraId="37E54212" w14:textId="77777777" w:rsidTr="00C54504">
        <w:tc>
          <w:tcPr>
            <w:tcW w:w="9072" w:type="dxa"/>
            <w:shd w:val="clear" w:color="auto" w:fill="auto"/>
          </w:tcPr>
          <w:p w14:paraId="73E16E09" w14:textId="77777777" w:rsidR="0021644E" w:rsidRDefault="000D1E17">
            <w:pPr>
              <w:rPr>
                <w:b/>
              </w:rPr>
            </w:pPr>
            <w:r>
              <w:rPr>
                <w:b/>
              </w:rPr>
              <w:t>1.2 Beschrijving van de unieke kwaliteiten van de aanvrager (maximaal 3 bladzijden)</w:t>
            </w:r>
          </w:p>
          <w:p w14:paraId="2A4755FE" w14:textId="77777777" w:rsidR="0021644E" w:rsidRDefault="0021644E">
            <w:pPr>
              <w:rPr>
                <w:b/>
              </w:rPr>
            </w:pPr>
          </w:p>
          <w:p w14:paraId="0DBABB88" w14:textId="77777777" w:rsidR="0021644E" w:rsidRDefault="000D1E17">
            <w:pPr>
              <w:rPr>
                <w:i/>
              </w:rPr>
            </w:pPr>
            <w:r>
              <w:rPr>
                <w:i/>
              </w:rPr>
              <w:t>De aanvrager moet beschrijven:</w:t>
            </w:r>
          </w:p>
          <w:p w14:paraId="4FB9041B" w14:textId="5EF3CEB8" w:rsidR="0021644E" w:rsidRDefault="000D1E17">
            <w:pPr>
              <w:pStyle w:val="ListParagraph"/>
              <w:numPr>
                <w:ilvl w:val="0"/>
                <w:numId w:val="53"/>
              </w:numPr>
              <w:rPr>
                <w:i/>
              </w:rPr>
            </w:pPr>
            <w:proofErr w:type="gramStart"/>
            <w:r>
              <w:rPr>
                <w:rFonts w:ascii="Times New Roman" w:hAnsi="Times New Roman"/>
                <w:i/>
              </w:rPr>
              <w:t>zijn</w:t>
            </w:r>
            <w:proofErr w:type="gramEnd"/>
            <w:r>
              <w:rPr>
                <w:rFonts w:ascii="Times New Roman" w:hAnsi="Times New Roman"/>
                <w:i/>
              </w:rPr>
              <w:t xml:space="preserve"> unieke kenmerken en sterke punten en alle banden die relevant zijn voor zijn rol als EUROPE DIRECT. De beschrijving moet met name het volgende omvatten:</w:t>
            </w:r>
          </w:p>
          <w:p w14:paraId="07DF6664" w14:textId="77777777" w:rsidR="0021644E" w:rsidRDefault="000D1E17">
            <w:pPr>
              <w:pStyle w:val="ListParagraph"/>
              <w:numPr>
                <w:ilvl w:val="0"/>
                <w:numId w:val="52"/>
              </w:numPr>
              <w:rPr>
                <w:i/>
              </w:rPr>
            </w:pPr>
            <w:proofErr w:type="gramStart"/>
            <w:r>
              <w:rPr>
                <w:rFonts w:ascii="Times New Roman" w:hAnsi="Times New Roman"/>
                <w:i/>
              </w:rPr>
              <w:t>informatie</w:t>
            </w:r>
            <w:proofErr w:type="gramEnd"/>
            <w:r>
              <w:rPr>
                <w:rFonts w:ascii="Times New Roman" w:hAnsi="Times New Roman"/>
                <w:i/>
              </w:rPr>
              <w:t xml:space="preserve"> over de structuur waarin EUROPE DIRECT wordt ondergebracht (bv. een specifieke afdeling in een lokale overheid of een universiteit enz.) en aan wie EUROPE DIRECT zal rapporteren (bv. de positie van de persoon die met het toezicht op de activiteiten belast is); en </w:t>
            </w:r>
          </w:p>
          <w:p w14:paraId="2067B0FE" w14:textId="77777777" w:rsidR="0021644E" w:rsidRDefault="000D1E17">
            <w:pPr>
              <w:pStyle w:val="ListParagraph"/>
              <w:numPr>
                <w:ilvl w:val="0"/>
                <w:numId w:val="52"/>
              </w:numPr>
              <w:rPr>
                <w:i/>
              </w:rPr>
            </w:pPr>
            <w:proofErr w:type="gramStart"/>
            <w:r>
              <w:rPr>
                <w:rFonts w:ascii="Times New Roman" w:hAnsi="Times New Roman"/>
                <w:i/>
              </w:rPr>
              <w:t>huidige</w:t>
            </w:r>
            <w:proofErr w:type="gramEnd"/>
            <w:r>
              <w:rPr>
                <w:rFonts w:ascii="Times New Roman" w:hAnsi="Times New Roman"/>
                <w:i/>
              </w:rPr>
              <w:t xml:space="preserve"> en/of recente activiteiten waaruit vooruitgang blijkt in het ontwikkelen van contacten met plaatselijke maatschappelijke organisaties in het gebied (bv. sociale partners, scholen, drukkingsgroepen enz.), en geplande activiteiten om die contacten verder aan te halen en er nieuwe te ontwikkelen. </w:t>
            </w:r>
          </w:p>
          <w:p w14:paraId="44FDCF9F" w14:textId="5845F10F" w:rsidR="0021644E" w:rsidRDefault="000D1E17">
            <w:pPr>
              <w:pStyle w:val="ListParagraph"/>
              <w:numPr>
                <w:ilvl w:val="0"/>
                <w:numId w:val="53"/>
              </w:numPr>
              <w:spacing w:after="0" w:line="240" w:lineRule="auto"/>
              <w:rPr>
                <w:rFonts w:ascii="Times New Roman" w:hAnsi="Times New Roman"/>
                <w:i/>
                <w:sz w:val="24"/>
                <w:szCs w:val="24"/>
              </w:rPr>
            </w:pPr>
            <w:proofErr w:type="gramStart"/>
            <w:r>
              <w:rPr>
                <w:rFonts w:ascii="Times New Roman" w:hAnsi="Times New Roman"/>
                <w:i/>
              </w:rPr>
              <w:t>argumenten</w:t>
            </w:r>
            <w:proofErr w:type="gramEnd"/>
            <w:r>
              <w:rPr>
                <w:rFonts w:ascii="Times New Roman" w:hAnsi="Times New Roman"/>
                <w:i/>
              </w:rPr>
              <w:t xml:space="preserve"> om aan te tonen dat de structuur waarin EUROPE DIRECT zal worden ondergebracht contacten heeft met plaatselijke maatschappelijke organisaties die het best geschikt zijn om te c</w:t>
            </w:r>
            <w:r w:rsidR="00484641">
              <w:rPr>
                <w:rFonts w:ascii="Times New Roman" w:hAnsi="Times New Roman"/>
                <w:i/>
              </w:rPr>
              <w:t xml:space="preserve">ommuniceren met burgers in </w:t>
            </w:r>
            <w:r w:rsidR="00484641" w:rsidRPr="00122BC8">
              <w:rPr>
                <w:rFonts w:ascii="Times New Roman" w:hAnsi="Times New Roman"/>
                <w:i/>
              </w:rPr>
              <w:t>het actie</w:t>
            </w:r>
            <w:r w:rsidRPr="00122BC8">
              <w:rPr>
                <w:rFonts w:ascii="Times New Roman" w:hAnsi="Times New Roman"/>
                <w:i/>
              </w:rPr>
              <w:t>gebied</w:t>
            </w:r>
            <w:r>
              <w:rPr>
                <w:rFonts w:ascii="Times New Roman" w:hAnsi="Times New Roman"/>
                <w:i/>
              </w:rPr>
              <w:t xml:space="preserve"> en om hen te betrekken met het oog op de specifieke lokale kenmerken die in deel 1.1 beschreven zijn.  </w:t>
            </w:r>
          </w:p>
          <w:p w14:paraId="71CF470A" w14:textId="77777777" w:rsidR="0021644E" w:rsidRDefault="0021644E">
            <w:pPr>
              <w:rPr>
                <w:b/>
              </w:rPr>
            </w:pPr>
          </w:p>
        </w:tc>
      </w:tr>
      <w:tr w:rsidR="0021644E" w14:paraId="1E9DA76F" w14:textId="77777777" w:rsidTr="00C54504">
        <w:trPr>
          <w:trHeight w:val="3676"/>
        </w:trPr>
        <w:tc>
          <w:tcPr>
            <w:tcW w:w="9072" w:type="dxa"/>
            <w:shd w:val="clear" w:color="auto" w:fill="auto"/>
          </w:tcPr>
          <w:p w14:paraId="712474B1" w14:textId="77777777" w:rsidR="0021644E" w:rsidRDefault="0021644E">
            <w:pPr>
              <w:spacing w:before="100" w:beforeAutospacing="1" w:after="100" w:afterAutospacing="1"/>
              <w:ind w:left="256" w:hanging="256"/>
              <w:jc w:val="both"/>
              <w:rPr>
                <w:b/>
              </w:rPr>
            </w:pPr>
          </w:p>
        </w:tc>
      </w:tr>
      <w:tr w:rsidR="0021644E" w14:paraId="2E1C8B4B" w14:textId="77777777" w:rsidTr="00C54504">
        <w:trPr>
          <w:trHeight w:val="482"/>
        </w:trPr>
        <w:tc>
          <w:tcPr>
            <w:tcW w:w="9072" w:type="dxa"/>
            <w:shd w:val="clear" w:color="auto" w:fill="auto"/>
          </w:tcPr>
          <w:p w14:paraId="0D121101" w14:textId="2D7D516A" w:rsidR="0021644E" w:rsidRDefault="003C6257">
            <w:pPr>
              <w:spacing w:before="100" w:beforeAutospacing="1" w:after="100" w:afterAutospacing="1"/>
              <w:ind w:left="256" w:hanging="256"/>
              <w:jc w:val="both"/>
            </w:pPr>
            <w:r>
              <w:rPr>
                <w:b/>
              </w:rPr>
              <w:lastRenderedPageBreak/>
              <w:t>DEEL</w:t>
            </w:r>
            <w:r w:rsidR="005361A4">
              <w:rPr>
                <w:b/>
              </w:rPr>
              <w:t xml:space="preserve"> </w:t>
            </w:r>
            <w:r>
              <w:rPr>
                <w:b/>
              </w:rPr>
              <w:t>2: JAARLIJKS COMMUNICATIEPLAN VOOR 2021 (maximaal 3 bladzijden)</w:t>
            </w:r>
            <w:r>
              <w:t xml:space="preserve"> </w:t>
            </w:r>
          </w:p>
          <w:p w14:paraId="09230651" w14:textId="48436712" w:rsidR="0021644E" w:rsidRDefault="003C6257">
            <w:pPr>
              <w:spacing w:before="100" w:beforeAutospacing="1" w:after="100" w:afterAutospacing="1"/>
              <w:ind w:left="256" w:hanging="256"/>
              <w:jc w:val="both"/>
              <w:rPr>
                <w:i/>
              </w:rPr>
            </w:pPr>
            <w:r>
              <w:rPr>
                <w:i/>
              </w:rPr>
              <w:t>De aanvrager moet de jaarlijkse doelstelling(en) van EUROPE DIRECT beschrijven, onder meer de manier waarop EUROPE DIRECT de vijf taken zal uitvoeren die in punt</w:t>
            </w:r>
            <w:r w:rsidR="002B5325">
              <w:rPr>
                <w:i/>
              </w:rPr>
              <w:t> </w:t>
            </w:r>
            <w:r>
              <w:rPr>
                <w:i/>
              </w:rPr>
              <w:t>2.2 van de oproep tot het indienen van voorstellen zijn vastgesteld</w:t>
            </w:r>
            <w:r w:rsidR="00484641">
              <w:rPr>
                <w:i/>
              </w:rPr>
              <w:t>,</w:t>
            </w:r>
            <w:r>
              <w:rPr>
                <w:i/>
              </w:rPr>
              <w:t xml:space="preserve"> in het kader van de jaarlijkse pr</w:t>
            </w:r>
            <w:r w:rsidR="002B5325">
              <w:rPr>
                <w:i/>
              </w:rPr>
              <w:t>ioriteiten van 2021 die in punt </w:t>
            </w:r>
            <w:r>
              <w:rPr>
                <w:i/>
              </w:rPr>
              <w:t xml:space="preserve">2.3 van de oproep tot het indienen van voorstellen zijn vastgesteld. </w:t>
            </w:r>
          </w:p>
          <w:p w14:paraId="061D5397" w14:textId="0E27821F" w:rsidR="0021644E" w:rsidRDefault="0021644E">
            <w:pPr>
              <w:spacing w:before="100" w:beforeAutospacing="1" w:after="100" w:afterAutospacing="1"/>
              <w:ind w:left="256" w:hanging="256"/>
              <w:jc w:val="both"/>
              <w:rPr>
                <w:i/>
              </w:rPr>
            </w:pPr>
          </w:p>
        </w:tc>
      </w:tr>
      <w:tr w:rsidR="0021644E" w14:paraId="42363218" w14:textId="77777777" w:rsidTr="00C54504">
        <w:trPr>
          <w:trHeight w:val="1470"/>
        </w:trPr>
        <w:tc>
          <w:tcPr>
            <w:tcW w:w="9072" w:type="dxa"/>
            <w:shd w:val="clear" w:color="auto" w:fill="auto"/>
          </w:tcPr>
          <w:p w14:paraId="1E9D9271" w14:textId="77777777" w:rsidR="0021644E" w:rsidRDefault="003C6257">
            <w:pPr>
              <w:rPr>
                <w:b/>
                <w:i/>
              </w:rPr>
            </w:pPr>
            <w:r>
              <w:rPr>
                <w:b/>
                <w:i/>
              </w:rPr>
              <w:t xml:space="preserve">Taak 1: Informatie voor en betrokkenheid met de burgers </w:t>
            </w:r>
          </w:p>
          <w:p w14:paraId="1E07BDB0" w14:textId="77777777" w:rsidR="0021644E" w:rsidRDefault="0021644E">
            <w:pPr>
              <w:rPr>
                <w:i/>
              </w:rPr>
            </w:pPr>
          </w:p>
          <w:p w14:paraId="394C2CBB" w14:textId="77777777" w:rsidR="0021644E" w:rsidRDefault="003C6257">
            <w:pPr>
              <w:rPr>
                <w:i/>
              </w:rPr>
            </w:pPr>
            <w:r>
              <w:rPr>
                <w:i/>
              </w:rPr>
              <w:t>De aanvrager moet de activiteiten van EUROPE DIRECT (met uitzondering van de activiteiten onder taak 4) als volgt beschrijven: i) verband met de jaarlijkse prioriteit(en), ii) type activiteit, iii) doelgroep; iv) indicatief tijdschema; v) voorlichtingsactiviteiten voor het contact met de burgers.</w:t>
            </w:r>
          </w:p>
          <w:p w14:paraId="72F52916" w14:textId="0AC817F8" w:rsidR="005361A4" w:rsidRDefault="005361A4">
            <w:pPr>
              <w:rPr>
                <w:i/>
              </w:rPr>
            </w:pPr>
          </w:p>
        </w:tc>
      </w:tr>
      <w:tr w:rsidR="0021644E" w14:paraId="71BB6DE6" w14:textId="77777777" w:rsidTr="00C54504">
        <w:trPr>
          <w:trHeight w:val="3077"/>
        </w:trPr>
        <w:tc>
          <w:tcPr>
            <w:tcW w:w="9072" w:type="dxa"/>
            <w:shd w:val="clear" w:color="auto" w:fill="auto"/>
          </w:tcPr>
          <w:p w14:paraId="2E50EDB1" w14:textId="75F7263B" w:rsidR="0021644E" w:rsidRDefault="0021644E">
            <w:pPr>
              <w:spacing w:before="100" w:beforeAutospacing="1" w:after="100" w:afterAutospacing="1"/>
              <w:jc w:val="both"/>
              <w:rPr>
                <w:sz w:val="20"/>
                <w:szCs w:val="20"/>
              </w:rPr>
            </w:pPr>
          </w:p>
        </w:tc>
      </w:tr>
      <w:tr w:rsidR="0021644E" w14:paraId="1C617FBE" w14:textId="77777777" w:rsidTr="00C54504">
        <w:trPr>
          <w:trHeight w:val="1209"/>
        </w:trPr>
        <w:tc>
          <w:tcPr>
            <w:tcW w:w="9072" w:type="dxa"/>
            <w:shd w:val="clear" w:color="auto" w:fill="auto"/>
          </w:tcPr>
          <w:p w14:paraId="748A2147" w14:textId="77777777" w:rsidR="0021644E" w:rsidRDefault="003C6257">
            <w:pPr>
              <w:rPr>
                <w:b/>
                <w:i/>
              </w:rPr>
            </w:pPr>
            <w:r>
              <w:rPr>
                <w:b/>
                <w:i/>
              </w:rPr>
              <w:t>Taak 2: Contacten met lokale media en multipliers</w:t>
            </w:r>
          </w:p>
          <w:p w14:paraId="722B9E72" w14:textId="77777777" w:rsidR="0021644E" w:rsidRDefault="0021644E">
            <w:pPr>
              <w:rPr>
                <w:i/>
              </w:rPr>
            </w:pPr>
          </w:p>
          <w:p w14:paraId="6F505028" w14:textId="77777777" w:rsidR="0021644E" w:rsidRDefault="003C6257">
            <w:pPr>
              <w:rPr>
                <w:i/>
              </w:rPr>
            </w:pPr>
            <w:r>
              <w:rPr>
                <w:i/>
              </w:rPr>
              <w:t>De aanvrager moet de media en multipliers beschrijven met wie hij een stevig partnerschap wil opzetten om EUROPE DIRECT verder onder de aandacht te brengen.</w:t>
            </w:r>
          </w:p>
          <w:p w14:paraId="1F6FBAE4" w14:textId="7CA55F92" w:rsidR="005361A4" w:rsidRDefault="005361A4">
            <w:pPr>
              <w:rPr>
                <w:sz w:val="20"/>
                <w:szCs w:val="20"/>
              </w:rPr>
            </w:pPr>
          </w:p>
        </w:tc>
      </w:tr>
      <w:tr w:rsidR="0021644E" w14:paraId="21F4E354" w14:textId="77777777" w:rsidTr="00C54504">
        <w:trPr>
          <w:trHeight w:val="3077"/>
        </w:trPr>
        <w:tc>
          <w:tcPr>
            <w:tcW w:w="9072" w:type="dxa"/>
            <w:shd w:val="clear" w:color="auto" w:fill="auto"/>
          </w:tcPr>
          <w:p w14:paraId="1E8CFDE4" w14:textId="1CB6B934" w:rsidR="0021644E" w:rsidRDefault="0021644E">
            <w:pPr>
              <w:spacing w:before="100" w:beforeAutospacing="1" w:after="100" w:afterAutospacing="1"/>
              <w:jc w:val="both"/>
              <w:rPr>
                <w:sz w:val="20"/>
                <w:szCs w:val="20"/>
              </w:rPr>
            </w:pPr>
          </w:p>
        </w:tc>
      </w:tr>
      <w:tr w:rsidR="0021644E" w14:paraId="7A713BF4" w14:textId="77777777" w:rsidTr="005361A4">
        <w:trPr>
          <w:trHeight w:val="1776"/>
        </w:trPr>
        <w:tc>
          <w:tcPr>
            <w:tcW w:w="9072" w:type="dxa"/>
            <w:shd w:val="clear" w:color="auto" w:fill="auto"/>
          </w:tcPr>
          <w:p w14:paraId="041A2DB0" w14:textId="77777777" w:rsidR="0021644E" w:rsidRDefault="003C6257">
            <w:pPr>
              <w:spacing w:before="100" w:beforeAutospacing="1" w:after="100" w:afterAutospacing="1"/>
              <w:jc w:val="both"/>
              <w:rPr>
                <w:b/>
                <w:i/>
              </w:rPr>
            </w:pPr>
            <w:r>
              <w:rPr>
                <w:b/>
                <w:i/>
              </w:rPr>
              <w:lastRenderedPageBreak/>
              <w:t xml:space="preserve">Taak 3: Bewustzijn van gevoelige EU-onderwerpen op lokaal niveau </w:t>
            </w:r>
          </w:p>
          <w:p w14:paraId="0A3A523A" w14:textId="49B1511A" w:rsidR="0021644E" w:rsidRDefault="003C6257" w:rsidP="00484641">
            <w:pPr>
              <w:spacing w:before="100" w:beforeAutospacing="1" w:after="100" w:afterAutospacing="1"/>
              <w:jc w:val="both"/>
              <w:rPr>
                <w:sz w:val="20"/>
                <w:szCs w:val="20"/>
              </w:rPr>
            </w:pPr>
            <w:r>
              <w:rPr>
                <w:i/>
              </w:rPr>
              <w:t xml:space="preserve">De aanvrager moet beschrijven hoe EUROPE DIRECT alle significante punten van zorg en de lokale perceptie van EU-beleid of -projecten in </w:t>
            </w:r>
            <w:r w:rsidRPr="00122BC8">
              <w:rPr>
                <w:i/>
              </w:rPr>
              <w:t xml:space="preserve">het </w:t>
            </w:r>
            <w:r w:rsidR="00484641" w:rsidRPr="00122BC8">
              <w:rPr>
                <w:i/>
              </w:rPr>
              <w:t>actie</w:t>
            </w:r>
            <w:r w:rsidRPr="00122BC8">
              <w:rPr>
                <w:i/>
              </w:rPr>
              <w:t xml:space="preserve">gebied </w:t>
            </w:r>
            <w:r w:rsidR="00484641" w:rsidRPr="00122BC8">
              <w:rPr>
                <w:i/>
              </w:rPr>
              <w:t>in de gaten houdt</w:t>
            </w:r>
            <w:r w:rsidRPr="00122BC8">
              <w:rPr>
                <w:i/>
              </w:rPr>
              <w:t xml:space="preserve"> en op verzoek snel overzichten verstrekt.</w:t>
            </w:r>
          </w:p>
        </w:tc>
      </w:tr>
      <w:tr w:rsidR="0021644E" w14:paraId="62837880" w14:textId="77777777" w:rsidTr="00C54504">
        <w:trPr>
          <w:trHeight w:val="3077"/>
        </w:trPr>
        <w:tc>
          <w:tcPr>
            <w:tcW w:w="9072" w:type="dxa"/>
            <w:shd w:val="clear" w:color="auto" w:fill="auto"/>
          </w:tcPr>
          <w:p w14:paraId="19BF7F4D" w14:textId="64C57C27" w:rsidR="0021644E" w:rsidRDefault="0021644E">
            <w:pPr>
              <w:spacing w:before="100" w:beforeAutospacing="1" w:after="100" w:afterAutospacing="1"/>
              <w:jc w:val="both"/>
              <w:rPr>
                <w:sz w:val="20"/>
                <w:szCs w:val="20"/>
              </w:rPr>
            </w:pPr>
          </w:p>
        </w:tc>
      </w:tr>
      <w:tr w:rsidR="0021644E" w14:paraId="15349871" w14:textId="77777777" w:rsidTr="005361A4">
        <w:trPr>
          <w:trHeight w:val="2044"/>
        </w:trPr>
        <w:tc>
          <w:tcPr>
            <w:tcW w:w="9072" w:type="dxa"/>
            <w:shd w:val="clear" w:color="auto" w:fill="auto"/>
          </w:tcPr>
          <w:p w14:paraId="1025710A" w14:textId="77777777" w:rsidR="0021644E" w:rsidRDefault="003C6257">
            <w:pPr>
              <w:spacing w:before="100" w:beforeAutospacing="1" w:after="100" w:afterAutospacing="1"/>
              <w:jc w:val="both"/>
              <w:rPr>
                <w:b/>
                <w:i/>
              </w:rPr>
            </w:pPr>
            <w:r>
              <w:rPr>
                <w:b/>
                <w:i/>
              </w:rPr>
              <w:t>Taak 4: De EU in scholen</w:t>
            </w:r>
          </w:p>
          <w:p w14:paraId="076E4C40" w14:textId="000B7FA7" w:rsidR="0021644E" w:rsidRDefault="003C6257">
            <w:pPr>
              <w:rPr>
                <w:i/>
              </w:rPr>
            </w:pPr>
            <w:r w:rsidRPr="00122BC8">
              <w:rPr>
                <w:i/>
              </w:rPr>
              <w:t xml:space="preserve">De aanvrager moet beschrijven hoe EUROPE DIRECT contacten legt met scholen in het </w:t>
            </w:r>
            <w:r w:rsidR="00484641" w:rsidRPr="00122BC8">
              <w:rPr>
                <w:i/>
              </w:rPr>
              <w:t>actie</w:t>
            </w:r>
            <w:r w:rsidRPr="00122BC8">
              <w:rPr>
                <w:i/>
              </w:rPr>
              <w:t>gebied om officieel EU-lesmateriaal te promoten. Indien relevant moeten ook de rechtstreekse</w:t>
            </w:r>
            <w:r>
              <w:rPr>
                <w:i/>
              </w:rPr>
              <w:t xml:space="preserve"> activiteiten van EUROPE DIRECT in scholen, bij de opleiding van leerkrachten en de ondersteuning van de initiatieven “Back to school” en “Back to university</w:t>
            </w:r>
            <w:bookmarkStart w:id="0" w:name="_GoBack"/>
            <w:bookmarkEnd w:id="0"/>
            <w:r>
              <w:rPr>
                <w:i/>
              </w:rPr>
              <w:t xml:space="preserve">” worden beschreven.   </w:t>
            </w:r>
          </w:p>
          <w:p w14:paraId="48F25F08" w14:textId="77777777" w:rsidR="0021644E" w:rsidRDefault="0021644E">
            <w:pPr>
              <w:rPr>
                <w:i/>
              </w:rPr>
            </w:pPr>
          </w:p>
        </w:tc>
      </w:tr>
      <w:tr w:rsidR="0021644E" w14:paraId="3D8299DA" w14:textId="77777777" w:rsidTr="00C54504">
        <w:trPr>
          <w:trHeight w:val="3077"/>
        </w:trPr>
        <w:tc>
          <w:tcPr>
            <w:tcW w:w="9072" w:type="dxa"/>
            <w:shd w:val="clear" w:color="auto" w:fill="auto"/>
          </w:tcPr>
          <w:p w14:paraId="3CA26828" w14:textId="5BE53C3A" w:rsidR="0021644E" w:rsidRDefault="0021644E">
            <w:pPr>
              <w:spacing w:before="100" w:beforeAutospacing="1" w:after="100" w:afterAutospacing="1"/>
              <w:jc w:val="both"/>
              <w:rPr>
                <w:sz w:val="20"/>
                <w:szCs w:val="20"/>
              </w:rPr>
            </w:pPr>
          </w:p>
        </w:tc>
      </w:tr>
      <w:tr w:rsidR="0021644E" w14:paraId="49364427" w14:textId="77777777" w:rsidTr="005361A4">
        <w:trPr>
          <w:trHeight w:val="2768"/>
        </w:trPr>
        <w:tc>
          <w:tcPr>
            <w:tcW w:w="9072" w:type="dxa"/>
            <w:shd w:val="clear" w:color="auto" w:fill="auto"/>
          </w:tcPr>
          <w:p w14:paraId="08AE238E" w14:textId="77777777" w:rsidR="0021644E" w:rsidRDefault="003C6257">
            <w:pPr>
              <w:spacing w:before="100" w:beforeAutospacing="1" w:after="100" w:afterAutospacing="1"/>
              <w:jc w:val="both"/>
              <w:rPr>
                <w:b/>
                <w:i/>
              </w:rPr>
            </w:pPr>
            <w:r>
              <w:rPr>
                <w:b/>
                <w:i/>
              </w:rPr>
              <w:t xml:space="preserve">Taak 5: Een regionaal netwerk van netwerken bevorderen </w:t>
            </w:r>
          </w:p>
          <w:p w14:paraId="1A6253D1" w14:textId="0A288535" w:rsidR="0021644E" w:rsidRDefault="003C6257" w:rsidP="00182B41">
            <w:pPr>
              <w:spacing w:before="100" w:beforeAutospacing="1" w:after="100" w:afterAutospacing="1"/>
              <w:jc w:val="both"/>
              <w:rPr>
                <w:sz w:val="20"/>
                <w:szCs w:val="20"/>
              </w:rPr>
            </w:pPr>
            <w:r>
              <w:rPr>
                <w:i/>
              </w:rPr>
              <w:t xml:space="preserve">De aanvrager moet beschrijven hoe EUROPE DIRECT de regelmatige contacten met </w:t>
            </w:r>
            <w:r w:rsidRPr="00182B41">
              <w:rPr>
                <w:i/>
              </w:rPr>
              <w:t xml:space="preserve">andere </w:t>
            </w:r>
            <w:r w:rsidR="00182B41" w:rsidRPr="00182B41">
              <w:rPr>
                <w:i/>
              </w:rPr>
              <w:t>outreach- en informatienetwerken van</w:t>
            </w:r>
            <w:r w:rsidRPr="00182B41">
              <w:rPr>
                <w:i/>
              </w:rPr>
              <w:t xml:space="preserve"> de</w:t>
            </w:r>
            <w:r>
              <w:rPr>
                <w:i/>
              </w:rPr>
              <w:t xml:space="preserve"> EU ter plaatse zal bevorderen, om een regionaal netwerk van netwerken te bevorderen.   </w:t>
            </w:r>
          </w:p>
        </w:tc>
      </w:tr>
      <w:tr w:rsidR="0021644E" w14:paraId="1950E1E4" w14:textId="77777777" w:rsidTr="005361A4">
        <w:trPr>
          <w:trHeight w:val="2839"/>
        </w:trPr>
        <w:tc>
          <w:tcPr>
            <w:tcW w:w="9072" w:type="dxa"/>
            <w:shd w:val="clear" w:color="auto" w:fill="auto"/>
          </w:tcPr>
          <w:p w14:paraId="012F9417" w14:textId="11C04AF6" w:rsidR="0021644E" w:rsidRDefault="0021644E">
            <w:pPr>
              <w:spacing w:before="100" w:beforeAutospacing="1" w:after="100" w:afterAutospacing="1"/>
              <w:jc w:val="both"/>
              <w:rPr>
                <w:sz w:val="20"/>
                <w:szCs w:val="20"/>
              </w:rPr>
            </w:pPr>
          </w:p>
        </w:tc>
      </w:tr>
    </w:tbl>
    <w:p w14:paraId="799E9963" w14:textId="77777777" w:rsidR="0021644E" w:rsidRDefault="0021644E">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21644E" w14:paraId="799E9965" w14:textId="77777777" w:rsidTr="00365987">
        <w:tc>
          <w:tcPr>
            <w:tcW w:w="9072" w:type="dxa"/>
            <w:tcBorders>
              <w:top w:val="single" w:sz="4" w:space="0" w:color="auto"/>
            </w:tcBorders>
            <w:shd w:val="clear" w:color="auto" w:fill="C0C0C0"/>
          </w:tcPr>
          <w:p w14:paraId="799E9964" w14:textId="306E81F2" w:rsidR="0021644E" w:rsidRDefault="00003670">
            <w:pPr>
              <w:spacing w:before="100" w:beforeAutospacing="1" w:after="100" w:afterAutospacing="1"/>
              <w:jc w:val="both"/>
              <w:rPr>
                <w:b/>
              </w:rPr>
            </w:pPr>
            <w:r>
              <w:br w:type="page"/>
            </w:r>
            <w:r>
              <w:br w:type="page"/>
            </w:r>
            <w:r>
              <w:rPr>
                <w:b/>
              </w:rPr>
              <w:t>2 GEPLANDE DUUR VAN DE ACTIE:</w:t>
            </w:r>
          </w:p>
        </w:tc>
      </w:tr>
      <w:tr w:rsidR="0021644E" w14:paraId="799E9967" w14:textId="77777777" w:rsidTr="00365987">
        <w:tc>
          <w:tcPr>
            <w:tcW w:w="9072" w:type="dxa"/>
            <w:shd w:val="clear" w:color="auto" w:fill="FFFFFF"/>
          </w:tcPr>
          <w:p w14:paraId="6EEC60D3" w14:textId="09F1E820" w:rsidR="001C4791" w:rsidRPr="00122BC8" w:rsidRDefault="009C4F31" w:rsidP="001C4791">
            <w:pPr>
              <w:spacing w:before="100" w:beforeAutospacing="1" w:after="100" w:afterAutospacing="1"/>
              <w:jc w:val="both"/>
            </w:pPr>
            <w:r w:rsidRPr="00122BC8">
              <w:t xml:space="preserve">Geplande </w:t>
            </w:r>
            <w:r w:rsidR="00A90D75" w:rsidRPr="00122BC8">
              <w:t>impleme</w:t>
            </w:r>
            <w:r w:rsidR="00D83953">
              <w:t>n</w:t>
            </w:r>
            <w:r w:rsidR="00A90D75" w:rsidRPr="00122BC8">
              <w:t>tatieperiode</w:t>
            </w:r>
            <w:r w:rsidR="001C4791" w:rsidRPr="00122BC8">
              <w:t xml:space="preserve"> v</w:t>
            </w:r>
            <w:r w:rsidR="00FC3C30">
              <w:t xml:space="preserve">an </w:t>
            </w:r>
            <w:r w:rsidR="001C4791" w:rsidRPr="00122BC8">
              <w:t xml:space="preserve">het jaarlijks communicatieplan voor 2021: </w:t>
            </w:r>
          </w:p>
          <w:p w14:paraId="799E9966" w14:textId="0ACCD3F7" w:rsidR="0021644E" w:rsidRDefault="009C4F31" w:rsidP="001C4791">
            <w:pPr>
              <w:spacing w:before="100" w:beforeAutospacing="1" w:after="100" w:afterAutospacing="1"/>
              <w:jc w:val="both"/>
              <w:rPr>
                <w:b/>
              </w:rPr>
            </w:pPr>
            <w:r w:rsidRPr="00122BC8">
              <w:t>1</w:t>
            </w:r>
            <w:r w:rsidR="002B5325" w:rsidRPr="00122BC8">
              <w:t> </w:t>
            </w:r>
            <w:r w:rsidR="00B17DD6" w:rsidRPr="00122BC8">
              <w:t>mei</w:t>
            </w:r>
            <w:r w:rsidRPr="00122BC8">
              <w:t xml:space="preserve"> </w:t>
            </w:r>
            <w:r w:rsidR="002B5325" w:rsidRPr="00122BC8">
              <w:t xml:space="preserve">– </w:t>
            </w:r>
            <w:r w:rsidRPr="00122BC8">
              <w:t>31</w:t>
            </w:r>
            <w:r w:rsidR="002B5325" w:rsidRPr="00122BC8">
              <w:t> </w:t>
            </w:r>
            <w:r w:rsidRPr="00122BC8">
              <w:t>december 2021</w:t>
            </w:r>
            <w:r w:rsidRPr="00122BC8">
              <w:rPr>
                <w:b/>
              </w:rPr>
              <w:t xml:space="preserve"> </w:t>
            </w:r>
          </w:p>
        </w:tc>
      </w:tr>
    </w:tbl>
    <w:p w14:paraId="799E9968" w14:textId="77777777" w:rsidR="0021644E" w:rsidRDefault="0021644E">
      <w:pPr>
        <w:spacing w:before="100" w:beforeAutospacing="1" w:after="100" w:afterAutospacing="1"/>
        <w:jc w:val="both"/>
        <w:rPr>
          <w:b/>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89"/>
        <w:gridCol w:w="4589"/>
      </w:tblGrid>
      <w:tr w:rsidR="0021644E" w14:paraId="799E99BD" w14:textId="77777777" w:rsidTr="008A6100">
        <w:tc>
          <w:tcPr>
            <w:tcW w:w="9178" w:type="dxa"/>
            <w:gridSpan w:val="2"/>
            <w:shd w:val="clear" w:color="auto" w:fill="C0C0C0"/>
          </w:tcPr>
          <w:p w14:paraId="3F57ABF6" w14:textId="5DA7F00A" w:rsidR="0021644E" w:rsidRDefault="00B77EF7">
            <w:pPr>
              <w:spacing w:before="100" w:beforeAutospacing="1" w:after="100" w:afterAutospacing="1"/>
              <w:ind w:left="-284"/>
              <w:rPr>
                <w:b/>
              </w:rPr>
            </w:pPr>
            <w:proofErr w:type="gramStart"/>
            <w:r>
              <w:rPr>
                <w:b/>
              </w:rPr>
              <w:t xml:space="preserve">3 </w:t>
            </w:r>
            <w:r w:rsidR="002B5325">
              <w:rPr>
                <w:b/>
              </w:rPr>
              <w:t xml:space="preserve"> 3</w:t>
            </w:r>
            <w:proofErr w:type="gramEnd"/>
            <w:r w:rsidR="002B5325">
              <w:rPr>
                <w:b/>
              </w:rPr>
              <w:t xml:space="preserve"> </w:t>
            </w:r>
            <w:r>
              <w:rPr>
                <w:b/>
              </w:rPr>
              <w:t xml:space="preserve">BEGROTING </w:t>
            </w:r>
          </w:p>
          <w:p w14:paraId="799E99BC" w14:textId="21816B5E" w:rsidR="0021644E" w:rsidRDefault="008A6100">
            <w:pPr>
              <w:spacing w:before="100" w:beforeAutospacing="1" w:after="100" w:afterAutospacing="1"/>
              <w:ind w:left="-284"/>
              <w:rPr>
                <w:b/>
                <w:i/>
                <w:color w:val="FF0000"/>
              </w:rPr>
            </w:pPr>
            <w:r>
              <w:rPr>
                <w:b/>
                <w:i/>
                <w:color w:val="FF0000"/>
              </w:rPr>
              <w:t>T Totale uitgaven moeten gelijk zijn aan de totale inkomsten.</w:t>
            </w:r>
          </w:p>
        </w:tc>
      </w:tr>
      <w:tr w:rsidR="0021644E" w14:paraId="0EBFC747" w14:textId="77777777" w:rsidTr="008A6100">
        <w:tc>
          <w:tcPr>
            <w:tcW w:w="9178" w:type="dxa"/>
            <w:gridSpan w:val="2"/>
            <w:shd w:val="clear" w:color="auto" w:fill="C0C0C0"/>
          </w:tcPr>
          <w:p w14:paraId="0F4CC21F" w14:textId="264AD638" w:rsidR="0021644E" w:rsidRDefault="00FA77D6">
            <w:pPr>
              <w:spacing w:before="100" w:beforeAutospacing="1" w:after="100" w:afterAutospacing="1"/>
              <w:ind w:left="-284"/>
              <w:rPr>
                <w:b/>
              </w:rPr>
            </w:pPr>
            <w:r>
              <w:rPr>
                <w:b/>
              </w:rPr>
              <w:t>E RAMING VAN DE UITGAVEN</w:t>
            </w:r>
          </w:p>
        </w:tc>
      </w:tr>
      <w:tr w:rsidR="0021644E" w14:paraId="4F3CF18B" w14:textId="77777777" w:rsidTr="008A6100">
        <w:tc>
          <w:tcPr>
            <w:tcW w:w="4589" w:type="dxa"/>
            <w:shd w:val="clear" w:color="auto" w:fill="auto"/>
          </w:tcPr>
          <w:p w14:paraId="166BDE34" w14:textId="31FC8495" w:rsidR="0021644E" w:rsidRDefault="008A6100">
            <w:pPr>
              <w:spacing w:before="100" w:beforeAutospacing="1" w:after="100" w:afterAutospacing="1"/>
              <w:rPr>
                <w:color w:val="000000"/>
                <w:sz w:val="20"/>
                <w:szCs w:val="20"/>
              </w:rPr>
            </w:pPr>
            <w:r>
              <w:rPr>
                <w:b/>
                <w:bCs/>
              </w:rPr>
              <w:t>Totale kosten van de actie = totale uitgaven</w:t>
            </w:r>
          </w:p>
        </w:tc>
        <w:tc>
          <w:tcPr>
            <w:tcW w:w="4589" w:type="dxa"/>
            <w:shd w:val="clear" w:color="auto" w:fill="auto"/>
          </w:tcPr>
          <w:p w14:paraId="6F313EA3" w14:textId="53A25A37" w:rsidR="0021644E" w:rsidRDefault="0021644E">
            <w:pPr>
              <w:spacing w:before="100" w:beforeAutospacing="1" w:after="100" w:afterAutospacing="1"/>
              <w:rPr>
                <w:color w:val="000000"/>
                <w:sz w:val="20"/>
                <w:szCs w:val="20"/>
              </w:rPr>
            </w:pPr>
          </w:p>
        </w:tc>
      </w:tr>
      <w:tr w:rsidR="0021644E" w14:paraId="77C9BC11" w14:textId="77777777" w:rsidTr="008A6100">
        <w:tc>
          <w:tcPr>
            <w:tcW w:w="9178" w:type="dxa"/>
            <w:gridSpan w:val="2"/>
            <w:shd w:val="clear" w:color="auto" w:fill="C0C0C0"/>
          </w:tcPr>
          <w:p w14:paraId="2F3DFAC2" w14:textId="1A4E5264" w:rsidR="0021644E" w:rsidRDefault="00FA77D6">
            <w:pPr>
              <w:spacing w:before="100" w:beforeAutospacing="1" w:after="100" w:afterAutospacing="1"/>
              <w:ind w:left="-284"/>
              <w:rPr>
                <w:b/>
              </w:rPr>
            </w:pPr>
            <w:r>
              <w:rPr>
                <w:b/>
              </w:rPr>
              <w:t>E RAMING VAN DE INKOMSTEN</w:t>
            </w:r>
          </w:p>
        </w:tc>
      </w:tr>
      <w:tr w:rsidR="0021644E" w14:paraId="7BEB5EC0" w14:textId="77777777" w:rsidTr="008A6100">
        <w:tc>
          <w:tcPr>
            <w:tcW w:w="4589" w:type="dxa"/>
            <w:shd w:val="clear" w:color="auto" w:fill="auto"/>
          </w:tcPr>
          <w:p w14:paraId="1CA3BEB6" w14:textId="1F14A9FF" w:rsidR="0021644E" w:rsidRDefault="008A6100">
            <w:pPr>
              <w:spacing w:before="100" w:beforeAutospacing="1" w:after="100" w:afterAutospacing="1"/>
              <w:rPr>
                <w:color w:val="000000"/>
                <w:sz w:val="20"/>
                <w:szCs w:val="20"/>
              </w:rPr>
            </w:pPr>
            <w:r>
              <w:rPr>
                <w:sz w:val="20"/>
                <w:szCs w:val="20"/>
              </w:rPr>
              <w:t>Gevraagde EU-subsidie voor jaarlijks communicatieplan 2021 (A1)</w:t>
            </w:r>
          </w:p>
        </w:tc>
        <w:tc>
          <w:tcPr>
            <w:tcW w:w="4589" w:type="dxa"/>
            <w:shd w:val="clear" w:color="auto" w:fill="auto"/>
          </w:tcPr>
          <w:p w14:paraId="1140BEFB" w14:textId="61B305CA" w:rsidR="0021644E" w:rsidRDefault="00B17DD6">
            <w:pPr>
              <w:spacing w:before="100" w:beforeAutospacing="1" w:after="100" w:afterAutospacing="1"/>
              <w:rPr>
                <w:color w:val="000000"/>
                <w:sz w:val="20"/>
                <w:szCs w:val="20"/>
              </w:rPr>
            </w:pPr>
            <w:r>
              <w:rPr>
                <w:sz w:val="20"/>
                <w:szCs w:val="20"/>
              </w:rPr>
              <w:t>25.333</w:t>
            </w:r>
            <w:r w:rsidR="00D30BC3">
              <w:rPr>
                <w:sz w:val="20"/>
                <w:szCs w:val="20"/>
              </w:rPr>
              <w:t xml:space="preserve"> EUR</w:t>
            </w:r>
          </w:p>
        </w:tc>
      </w:tr>
      <w:tr w:rsidR="0021644E" w14:paraId="0CDE3E5E" w14:textId="77777777" w:rsidTr="008A6100">
        <w:tc>
          <w:tcPr>
            <w:tcW w:w="4589" w:type="dxa"/>
            <w:shd w:val="clear" w:color="auto" w:fill="auto"/>
          </w:tcPr>
          <w:p w14:paraId="2D9E07F5" w14:textId="0818DCAE" w:rsidR="0021644E" w:rsidRDefault="00606758">
            <w:pPr>
              <w:spacing w:before="100" w:beforeAutospacing="1" w:after="100" w:afterAutospacing="1"/>
              <w:rPr>
                <w:color w:val="000000"/>
                <w:sz w:val="20"/>
                <w:szCs w:val="20"/>
              </w:rPr>
            </w:pPr>
            <w:r>
              <w:rPr>
                <w:sz w:val="20"/>
                <w:szCs w:val="20"/>
              </w:rPr>
              <w:t xml:space="preserve">Gevraagde EU-subsidie voor evenement ter bevordering van </w:t>
            </w:r>
            <w:r>
              <w:rPr>
                <w:i/>
                <w:sz w:val="20"/>
                <w:szCs w:val="20"/>
              </w:rPr>
              <w:t>EUROPE DIRECT</w:t>
            </w:r>
            <w:r>
              <w:rPr>
                <w:sz w:val="20"/>
                <w:szCs w:val="20"/>
              </w:rPr>
              <w:t xml:space="preserve"> (A2)</w:t>
            </w:r>
          </w:p>
        </w:tc>
        <w:tc>
          <w:tcPr>
            <w:tcW w:w="4589" w:type="dxa"/>
            <w:shd w:val="clear" w:color="auto" w:fill="auto"/>
          </w:tcPr>
          <w:p w14:paraId="22A41C4B" w14:textId="7EC22E6C" w:rsidR="0021644E" w:rsidRDefault="0084254E">
            <w:pPr>
              <w:spacing w:before="100" w:beforeAutospacing="1" w:after="100" w:afterAutospacing="1"/>
              <w:rPr>
                <w:color w:val="000000"/>
                <w:sz w:val="20"/>
                <w:szCs w:val="20"/>
              </w:rPr>
            </w:pPr>
            <w:r>
              <w:rPr>
                <w:sz w:val="20"/>
                <w:szCs w:val="20"/>
              </w:rPr>
              <w:t>4</w:t>
            </w:r>
            <w:r w:rsidR="00D30BC3">
              <w:rPr>
                <w:sz w:val="20"/>
                <w:szCs w:val="20"/>
              </w:rPr>
              <w:t>.000 EUR</w:t>
            </w:r>
          </w:p>
        </w:tc>
      </w:tr>
      <w:tr w:rsidR="0021644E" w14:paraId="28078E2C" w14:textId="77777777" w:rsidTr="008A6100">
        <w:tc>
          <w:tcPr>
            <w:tcW w:w="4589" w:type="dxa"/>
            <w:shd w:val="clear" w:color="auto" w:fill="auto"/>
          </w:tcPr>
          <w:p w14:paraId="255BBD4E" w14:textId="476A9D85" w:rsidR="0021644E" w:rsidRDefault="008A6100">
            <w:pPr>
              <w:spacing w:before="100" w:beforeAutospacing="1" w:after="100" w:afterAutospacing="1"/>
              <w:rPr>
                <w:color w:val="000000"/>
                <w:sz w:val="20"/>
                <w:szCs w:val="20"/>
              </w:rPr>
            </w:pPr>
            <w:r>
              <w:rPr>
                <w:sz w:val="20"/>
                <w:szCs w:val="20"/>
              </w:rPr>
              <w:t>Financiële bijdrage van de begunstigde (B)</w:t>
            </w:r>
          </w:p>
        </w:tc>
        <w:tc>
          <w:tcPr>
            <w:tcW w:w="4589" w:type="dxa"/>
            <w:shd w:val="clear" w:color="auto" w:fill="auto"/>
          </w:tcPr>
          <w:p w14:paraId="4B7A25C3" w14:textId="77777777" w:rsidR="0021644E" w:rsidRDefault="0021644E">
            <w:pPr>
              <w:spacing w:before="100" w:beforeAutospacing="1" w:after="100" w:afterAutospacing="1"/>
              <w:rPr>
                <w:color w:val="000000"/>
                <w:sz w:val="20"/>
                <w:szCs w:val="20"/>
              </w:rPr>
            </w:pPr>
          </w:p>
        </w:tc>
      </w:tr>
      <w:tr w:rsidR="0021644E" w14:paraId="4797A86D" w14:textId="77777777" w:rsidTr="008A6100">
        <w:tc>
          <w:tcPr>
            <w:tcW w:w="4589" w:type="dxa"/>
            <w:shd w:val="clear" w:color="auto" w:fill="auto"/>
          </w:tcPr>
          <w:p w14:paraId="7337BF7D" w14:textId="19DCBF9C" w:rsidR="0021644E" w:rsidRDefault="008A6100">
            <w:pPr>
              <w:spacing w:before="100" w:beforeAutospacing="1" w:after="100" w:afterAutospacing="1"/>
              <w:rPr>
                <w:color w:val="000000"/>
                <w:sz w:val="20"/>
                <w:szCs w:val="20"/>
              </w:rPr>
            </w:pPr>
            <w:r>
              <w:rPr>
                <w:b/>
                <w:bCs/>
              </w:rPr>
              <w:t>Totale inkomsten ((A1+A2)+B)</w:t>
            </w:r>
          </w:p>
        </w:tc>
        <w:tc>
          <w:tcPr>
            <w:tcW w:w="4589" w:type="dxa"/>
            <w:shd w:val="clear" w:color="auto" w:fill="auto"/>
          </w:tcPr>
          <w:p w14:paraId="3CBA067C" w14:textId="77777777" w:rsidR="0021644E" w:rsidRDefault="0021644E">
            <w:pPr>
              <w:spacing w:before="100" w:beforeAutospacing="1" w:after="100" w:afterAutospacing="1"/>
              <w:rPr>
                <w:color w:val="000000"/>
                <w:sz w:val="20"/>
                <w:szCs w:val="20"/>
              </w:rPr>
            </w:pPr>
          </w:p>
        </w:tc>
      </w:tr>
    </w:tbl>
    <w:p w14:paraId="799E99C2" w14:textId="77777777" w:rsidR="0021644E" w:rsidRDefault="0021644E">
      <w:pPr>
        <w:jc w:val="center"/>
        <w:rPr>
          <w:b/>
        </w:rPr>
        <w:sectPr w:rsidR="0021644E" w:rsidSect="004546FF">
          <w:pgSz w:w="11906" w:h="16838" w:code="9"/>
          <w:pgMar w:top="1247" w:right="1418" w:bottom="1247" w:left="1418" w:header="567" w:footer="567" w:gutter="0"/>
          <w:cols w:space="708"/>
          <w:titlePg/>
          <w:docGrid w:linePitch="360"/>
        </w:sectPr>
      </w:pPr>
    </w:p>
    <w:p w14:paraId="799E99C3" w14:textId="77777777" w:rsidR="0021644E" w:rsidRDefault="003A1AB9">
      <w:pPr>
        <w:pStyle w:val="Heading1"/>
      </w:pPr>
      <w:r>
        <w:lastRenderedPageBreak/>
        <w:t>IV. AANVULLENDE FINANCIERING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21644E" w14:paraId="799E99C5" w14:textId="77777777" w:rsidTr="00365987">
        <w:tc>
          <w:tcPr>
            <w:tcW w:w="9072" w:type="dxa"/>
            <w:shd w:val="clear" w:color="auto" w:fill="C0C0C0"/>
          </w:tcPr>
          <w:p w14:paraId="799E99C4" w14:textId="77777777" w:rsidR="0021644E" w:rsidRDefault="00D55AE3">
            <w:pPr>
              <w:spacing w:before="100" w:beforeAutospacing="1" w:after="100" w:afterAutospacing="1"/>
              <w:jc w:val="both"/>
              <w:rPr>
                <w:b/>
              </w:rPr>
            </w:pPr>
            <w:r>
              <w:rPr>
                <w:b/>
              </w:rPr>
              <w:t xml:space="preserve">1 FINANCIERING VAN DE UNIE </w:t>
            </w:r>
          </w:p>
        </w:tc>
      </w:tr>
      <w:tr w:rsidR="0021644E" w14:paraId="799E99C7" w14:textId="77777777" w:rsidTr="00365987">
        <w:tc>
          <w:tcPr>
            <w:tcW w:w="9072" w:type="dxa"/>
            <w:shd w:val="clear" w:color="auto" w:fill="C0C0C0"/>
          </w:tcPr>
          <w:p w14:paraId="799E99C6" w14:textId="77777777" w:rsidR="0021644E" w:rsidRDefault="001763CF">
            <w:pPr>
              <w:spacing w:before="100" w:beforeAutospacing="1" w:after="100" w:afterAutospacing="1"/>
              <w:jc w:val="both"/>
              <w:rPr>
                <w:b/>
              </w:rPr>
            </w:pPr>
            <w:r>
              <w:rPr>
                <w:b/>
              </w:rPr>
              <w:t>1.1 AANVRAGEN VOOR FINANCIERING VAN DE UNIE EN/OF LOPENDE FINANCIERING VAN DE UNIE</w:t>
            </w:r>
          </w:p>
        </w:tc>
      </w:tr>
      <w:tr w:rsidR="0021644E" w14:paraId="799E99CB" w14:textId="77777777" w:rsidTr="00365987">
        <w:tc>
          <w:tcPr>
            <w:tcW w:w="9072" w:type="dxa"/>
            <w:shd w:val="clear" w:color="auto" w:fill="auto"/>
          </w:tcPr>
          <w:p w14:paraId="799E99C8" w14:textId="77777777" w:rsidR="0021644E" w:rsidRDefault="00471EDF">
            <w:pPr>
              <w:spacing w:before="100" w:beforeAutospacing="1" w:after="100" w:afterAutospacing="1"/>
              <w:jc w:val="both"/>
            </w:pPr>
            <w:r>
              <w:t xml:space="preserve">Heeft de aanvrager of een van de verbonden entiteiten tijdens hetzelfde boekjaar voor dezelfde actie of een deel van de actie of voor zijn/haar exploitatie financiering van de Unie ontvangen of aangevraagd? </w:t>
            </w:r>
          </w:p>
          <w:p w14:paraId="799E99C9" w14:textId="77777777" w:rsidR="0021644E" w:rsidRDefault="005117FA">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D83953">
              <w:fldChar w:fldCharType="separate"/>
            </w:r>
            <w:r>
              <w:fldChar w:fldCharType="end"/>
            </w:r>
            <w:r>
              <w:t xml:space="preserve"> </w:t>
            </w:r>
            <w:proofErr w:type="gramStart"/>
            <w:r>
              <w:t>NEE</w:t>
            </w:r>
            <w:proofErr w:type="gramEnd"/>
          </w:p>
          <w:p w14:paraId="799E99CA" w14:textId="77777777" w:rsidR="0021644E" w:rsidRDefault="005117FA">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D83953">
              <w:fldChar w:fldCharType="separate"/>
            </w:r>
            <w:r>
              <w:fldChar w:fldCharType="end"/>
            </w:r>
            <w:r>
              <w:t xml:space="preserve"> JA – Ga naar de volgende tabel</w:t>
            </w:r>
          </w:p>
        </w:tc>
      </w:tr>
    </w:tbl>
    <w:p w14:paraId="799E99CC" w14:textId="77777777" w:rsidR="0021644E" w:rsidRDefault="0021644E">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21644E" w14:paraId="799E99CE" w14:textId="77777777" w:rsidTr="00365987">
        <w:tc>
          <w:tcPr>
            <w:tcW w:w="9072" w:type="dxa"/>
            <w:gridSpan w:val="3"/>
            <w:shd w:val="clear" w:color="auto" w:fill="C0C0C0"/>
          </w:tcPr>
          <w:p w14:paraId="799E99CD" w14:textId="77777777" w:rsidR="0021644E" w:rsidRDefault="00544733">
            <w:pPr>
              <w:spacing w:before="100" w:beforeAutospacing="1" w:after="100" w:afterAutospacing="1"/>
            </w:pPr>
            <w:r>
              <w:rPr>
                <w:b/>
              </w:rPr>
              <w:t xml:space="preserve">AANVRAAG, SUBSIDIE OF ANDERE FINANCIERING VAN DE UNIE </w:t>
            </w:r>
            <w:r>
              <w:t>– te specificeren voor alle subsidies die in de lopende of voorgaande jaren zijn aangevraagd of ontvangen (voeg zo nodig kolommen toe)</w:t>
            </w:r>
          </w:p>
        </w:tc>
      </w:tr>
      <w:tr w:rsidR="0021644E" w14:paraId="799E99D2" w14:textId="77777777" w:rsidTr="00365987">
        <w:tc>
          <w:tcPr>
            <w:tcW w:w="3002" w:type="dxa"/>
            <w:shd w:val="clear" w:color="auto" w:fill="auto"/>
          </w:tcPr>
          <w:p w14:paraId="799E99CF" w14:textId="77777777" w:rsidR="0021644E" w:rsidRDefault="0021644E">
            <w:pPr>
              <w:spacing w:before="100" w:beforeAutospacing="1" w:after="100" w:afterAutospacing="1"/>
            </w:pPr>
          </w:p>
        </w:tc>
        <w:tc>
          <w:tcPr>
            <w:tcW w:w="3000" w:type="dxa"/>
            <w:shd w:val="clear" w:color="auto" w:fill="auto"/>
          </w:tcPr>
          <w:p w14:paraId="799E99D0" w14:textId="77777777" w:rsidR="0021644E" w:rsidRDefault="00E57621">
            <w:pPr>
              <w:spacing w:before="100" w:beforeAutospacing="1" w:after="100" w:afterAutospacing="1"/>
              <w:jc w:val="center"/>
              <w:rPr>
                <w:b/>
              </w:rPr>
            </w:pPr>
            <w:r>
              <w:rPr>
                <w:b/>
              </w:rPr>
              <w:t>Programma 1</w:t>
            </w:r>
          </w:p>
        </w:tc>
        <w:tc>
          <w:tcPr>
            <w:tcW w:w="3070" w:type="dxa"/>
            <w:shd w:val="clear" w:color="auto" w:fill="auto"/>
          </w:tcPr>
          <w:p w14:paraId="799E99D1" w14:textId="77777777" w:rsidR="0021644E" w:rsidRDefault="00E57621">
            <w:pPr>
              <w:spacing w:before="100" w:beforeAutospacing="1" w:after="100" w:afterAutospacing="1"/>
              <w:jc w:val="center"/>
              <w:rPr>
                <w:b/>
              </w:rPr>
            </w:pPr>
            <w:r>
              <w:rPr>
                <w:b/>
              </w:rPr>
              <w:t>Programma 2</w:t>
            </w:r>
          </w:p>
        </w:tc>
      </w:tr>
      <w:tr w:rsidR="0021644E" w14:paraId="799E99D6" w14:textId="77777777" w:rsidTr="00365987">
        <w:tc>
          <w:tcPr>
            <w:tcW w:w="3002" w:type="dxa"/>
            <w:shd w:val="clear" w:color="auto" w:fill="auto"/>
          </w:tcPr>
          <w:p w14:paraId="799E99D3" w14:textId="77777777" w:rsidR="0021644E" w:rsidRDefault="0010426B">
            <w:pPr>
              <w:spacing w:before="100" w:beforeAutospacing="1" w:after="100" w:afterAutospacing="1"/>
              <w:jc w:val="both"/>
              <w:rPr>
                <w:b/>
              </w:rPr>
            </w:pPr>
            <w:r>
              <w:rPr>
                <w:b/>
              </w:rPr>
              <w:t>Benaming van de actie (of deel van de actie)</w:t>
            </w:r>
          </w:p>
        </w:tc>
        <w:tc>
          <w:tcPr>
            <w:tcW w:w="3000" w:type="dxa"/>
            <w:shd w:val="clear" w:color="auto" w:fill="auto"/>
          </w:tcPr>
          <w:p w14:paraId="799E99D4" w14:textId="77777777" w:rsidR="0021644E" w:rsidRDefault="0021644E">
            <w:pPr>
              <w:spacing w:before="100" w:beforeAutospacing="1" w:after="100" w:afterAutospacing="1"/>
            </w:pPr>
          </w:p>
        </w:tc>
        <w:tc>
          <w:tcPr>
            <w:tcW w:w="3070" w:type="dxa"/>
            <w:shd w:val="clear" w:color="auto" w:fill="auto"/>
          </w:tcPr>
          <w:p w14:paraId="799E99D5" w14:textId="77777777" w:rsidR="0021644E" w:rsidRDefault="0021644E">
            <w:pPr>
              <w:spacing w:before="100" w:beforeAutospacing="1" w:after="100" w:afterAutospacing="1"/>
            </w:pPr>
          </w:p>
        </w:tc>
      </w:tr>
      <w:tr w:rsidR="0021644E" w14:paraId="799E99DA" w14:textId="77777777" w:rsidTr="00365987">
        <w:tc>
          <w:tcPr>
            <w:tcW w:w="3002" w:type="dxa"/>
            <w:shd w:val="clear" w:color="auto" w:fill="auto"/>
          </w:tcPr>
          <w:p w14:paraId="799E99D7" w14:textId="77777777" w:rsidR="0021644E" w:rsidRDefault="00F75895">
            <w:pPr>
              <w:spacing w:before="100" w:beforeAutospacing="1" w:after="100" w:afterAutospacing="1"/>
              <w:rPr>
                <w:b/>
              </w:rPr>
            </w:pPr>
            <w:r>
              <w:rPr>
                <w:b/>
              </w:rPr>
              <w:t>Betrokken programma van de Unie</w:t>
            </w:r>
          </w:p>
        </w:tc>
        <w:tc>
          <w:tcPr>
            <w:tcW w:w="3000" w:type="dxa"/>
            <w:shd w:val="clear" w:color="auto" w:fill="auto"/>
          </w:tcPr>
          <w:p w14:paraId="799E99D8" w14:textId="77777777" w:rsidR="0021644E" w:rsidRDefault="0021644E">
            <w:pPr>
              <w:spacing w:before="100" w:beforeAutospacing="1" w:after="100" w:afterAutospacing="1"/>
            </w:pPr>
          </w:p>
        </w:tc>
        <w:tc>
          <w:tcPr>
            <w:tcW w:w="3070" w:type="dxa"/>
            <w:shd w:val="clear" w:color="auto" w:fill="auto"/>
          </w:tcPr>
          <w:p w14:paraId="799E99D9" w14:textId="77777777" w:rsidR="0021644E" w:rsidRDefault="0021644E">
            <w:pPr>
              <w:spacing w:before="100" w:beforeAutospacing="1" w:after="100" w:afterAutospacing="1"/>
            </w:pPr>
          </w:p>
        </w:tc>
      </w:tr>
      <w:tr w:rsidR="0021644E" w14:paraId="799E99DE" w14:textId="77777777" w:rsidTr="00365987">
        <w:tc>
          <w:tcPr>
            <w:tcW w:w="3002" w:type="dxa"/>
            <w:shd w:val="clear" w:color="auto" w:fill="auto"/>
          </w:tcPr>
          <w:p w14:paraId="799E99DB" w14:textId="77777777" w:rsidR="0021644E" w:rsidRDefault="00E57621">
            <w:pPr>
              <w:spacing w:before="100" w:beforeAutospacing="1" w:after="100" w:afterAutospacing="1"/>
              <w:jc w:val="both"/>
              <w:rPr>
                <w:b/>
              </w:rPr>
            </w:pPr>
            <w:r>
              <w:rPr>
                <w:b/>
              </w:rPr>
              <w:t>Instelling of orgaan/agentschap van de Unie waarbij de aanvraag is ingediend of die het toekenningsbesluit heeft genomen</w:t>
            </w:r>
          </w:p>
        </w:tc>
        <w:tc>
          <w:tcPr>
            <w:tcW w:w="3000" w:type="dxa"/>
            <w:shd w:val="clear" w:color="auto" w:fill="auto"/>
          </w:tcPr>
          <w:p w14:paraId="799E99DC" w14:textId="77777777" w:rsidR="0021644E" w:rsidRDefault="0021644E">
            <w:pPr>
              <w:spacing w:before="100" w:beforeAutospacing="1" w:after="100" w:afterAutospacing="1"/>
            </w:pPr>
          </w:p>
        </w:tc>
        <w:tc>
          <w:tcPr>
            <w:tcW w:w="3070" w:type="dxa"/>
            <w:shd w:val="clear" w:color="auto" w:fill="auto"/>
          </w:tcPr>
          <w:p w14:paraId="799E99DD" w14:textId="77777777" w:rsidR="0021644E" w:rsidRDefault="0021644E">
            <w:pPr>
              <w:spacing w:before="100" w:beforeAutospacing="1" w:after="100" w:afterAutospacing="1"/>
            </w:pPr>
          </w:p>
        </w:tc>
      </w:tr>
      <w:tr w:rsidR="0021644E" w14:paraId="799E99E2" w14:textId="77777777" w:rsidTr="00365987">
        <w:tc>
          <w:tcPr>
            <w:tcW w:w="3002" w:type="dxa"/>
            <w:shd w:val="clear" w:color="auto" w:fill="auto"/>
          </w:tcPr>
          <w:p w14:paraId="799E99DF" w14:textId="77777777" w:rsidR="0021644E" w:rsidRDefault="00B77EF7">
            <w:pPr>
              <w:spacing w:before="100" w:beforeAutospacing="1" w:after="100" w:afterAutospacing="1"/>
              <w:jc w:val="both"/>
              <w:rPr>
                <w:b/>
              </w:rPr>
            </w:pPr>
            <w:r>
              <w:rPr>
                <w:b/>
              </w:rPr>
              <w:t>Jaar van toekenning of aanvraag en duur van de activiteit</w:t>
            </w:r>
          </w:p>
        </w:tc>
        <w:tc>
          <w:tcPr>
            <w:tcW w:w="3000" w:type="dxa"/>
            <w:shd w:val="clear" w:color="auto" w:fill="auto"/>
          </w:tcPr>
          <w:p w14:paraId="799E99E0" w14:textId="77777777" w:rsidR="0021644E" w:rsidRDefault="0021644E">
            <w:pPr>
              <w:spacing w:before="100" w:beforeAutospacing="1" w:after="100" w:afterAutospacing="1"/>
            </w:pPr>
          </w:p>
        </w:tc>
        <w:tc>
          <w:tcPr>
            <w:tcW w:w="3070" w:type="dxa"/>
            <w:shd w:val="clear" w:color="auto" w:fill="auto"/>
          </w:tcPr>
          <w:p w14:paraId="799E99E1" w14:textId="77777777" w:rsidR="0021644E" w:rsidRDefault="0021644E">
            <w:pPr>
              <w:spacing w:before="100" w:beforeAutospacing="1" w:after="100" w:afterAutospacing="1"/>
            </w:pPr>
          </w:p>
        </w:tc>
      </w:tr>
      <w:tr w:rsidR="0021644E" w14:paraId="799E99E6" w14:textId="77777777" w:rsidTr="00365987">
        <w:tc>
          <w:tcPr>
            <w:tcW w:w="3002" w:type="dxa"/>
            <w:shd w:val="clear" w:color="auto" w:fill="auto"/>
          </w:tcPr>
          <w:p w14:paraId="799E99E3" w14:textId="77777777" w:rsidR="0021644E" w:rsidRDefault="00E57621">
            <w:pPr>
              <w:spacing w:before="100" w:beforeAutospacing="1" w:after="100" w:afterAutospacing="1"/>
              <w:jc w:val="both"/>
              <w:rPr>
                <w:b/>
              </w:rPr>
            </w:pPr>
            <w:r>
              <w:rPr>
                <w:b/>
              </w:rPr>
              <w:t>Waarde van de aanvraag, subsidie of andere financiering</w:t>
            </w:r>
          </w:p>
        </w:tc>
        <w:tc>
          <w:tcPr>
            <w:tcW w:w="3000" w:type="dxa"/>
            <w:shd w:val="clear" w:color="auto" w:fill="auto"/>
          </w:tcPr>
          <w:p w14:paraId="799E99E4" w14:textId="77777777" w:rsidR="0021644E" w:rsidRDefault="0021644E">
            <w:pPr>
              <w:spacing w:before="100" w:beforeAutospacing="1" w:after="100" w:afterAutospacing="1"/>
            </w:pPr>
          </w:p>
        </w:tc>
        <w:tc>
          <w:tcPr>
            <w:tcW w:w="3070" w:type="dxa"/>
            <w:shd w:val="clear" w:color="auto" w:fill="auto"/>
          </w:tcPr>
          <w:p w14:paraId="799E99E5" w14:textId="77777777" w:rsidR="0021644E" w:rsidRDefault="0021644E">
            <w:pPr>
              <w:spacing w:before="100" w:beforeAutospacing="1" w:after="100" w:afterAutospacing="1"/>
            </w:pPr>
          </w:p>
        </w:tc>
      </w:tr>
    </w:tbl>
    <w:p w14:paraId="799E99E7" w14:textId="7DD512A8" w:rsidR="0021644E" w:rsidRDefault="0021644E">
      <w:pPr>
        <w:spacing w:before="100" w:beforeAutospacing="1" w:after="100" w:afterAutospacing="1"/>
      </w:pPr>
    </w:p>
    <w:p w14:paraId="7239B775" w14:textId="393B592E" w:rsidR="005361A4" w:rsidRDefault="005361A4">
      <w:pPr>
        <w:spacing w:before="100" w:beforeAutospacing="1" w:after="100" w:afterAutospacing="1"/>
      </w:pPr>
    </w:p>
    <w:p w14:paraId="34D90BE9" w14:textId="77777777" w:rsidR="005361A4" w:rsidRDefault="005361A4">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21644E" w14:paraId="799E99EA" w14:textId="77777777" w:rsidTr="00365987">
        <w:tc>
          <w:tcPr>
            <w:tcW w:w="9072" w:type="dxa"/>
            <w:shd w:val="clear" w:color="auto" w:fill="C0C0C0"/>
          </w:tcPr>
          <w:p w14:paraId="799E99E8" w14:textId="77777777" w:rsidR="0021644E" w:rsidRDefault="00E57621">
            <w:pPr>
              <w:spacing w:before="100" w:beforeAutospacing="1" w:after="100" w:afterAutospacing="1"/>
              <w:rPr>
                <w:b/>
              </w:rPr>
            </w:pPr>
            <w:r>
              <w:rPr>
                <w:b/>
              </w:rPr>
              <w:lastRenderedPageBreak/>
              <w:t>JURIDISCHE KENNISGEVING</w:t>
            </w:r>
          </w:p>
          <w:p w14:paraId="799E99E9" w14:textId="252D23D3" w:rsidR="0021644E" w:rsidRDefault="00E57621">
            <w:pPr>
              <w:spacing w:before="100" w:beforeAutospacing="1" w:after="100" w:afterAutospacing="1"/>
              <w:jc w:val="both"/>
            </w:pPr>
            <w:r>
              <w:rPr>
                <w:shd w:val="clear" w:color="auto" w:fill="C0C0C0"/>
              </w:rPr>
              <w:t>De aanvrager moet de Commissie ervan in kennis stellen dat een van de bovenbedoelde financieringsaanvragen die bij andere diensten van de Commissie dan wel bij andere instellingen of organen/agentschappen van de Unie is ingediend door hen is goedgekeurd na de indiening van deze subsidieaanvraag.</w:t>
            </w:r>
          </w:p>
        </w:tc>
      </w:tr>
    </w:tbl>
    <w:p w14:paraId="799E99EB" w14:textId="77777777" w:rsidR="0021644E" w:rsidRDefault="0021644E">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21644E" w14:paraId="799E99ED" w14:textId="77777777" w:rsidTr="00365987">
        <w:tc>
          <w:tcPr>
            <w:tcW w:w="9072" w:type="dxa"/>
            <w:shd w:val="clear" w:color="auto" w:fill="C0C0C0"/>
          </w:tcPr>
          <w:p w14:paraId="799E99EC" w14:textId="77777777" w:rsidR="0021644E" w:rsidRDefault="00321A84">
            <w:pPr>
              <w:spacing w:before="100" w:beforeAutospacing="1" w:after="100" w:afterAutospacing="1"/>
              <w:jc w:val="both"/>
              <w:rPr>
                <w:b/>
              </w:rPr>
            </w:pPr>
            <w:r>
              <w:rPr>
                <w:b/>
              </w:rPr>
              <w:t>2 ANDERE EXTERNE FINANCIERINGSBRONNEN – NIET-EU</w:t>
            </w:r>
          </w:p>
        </w:tc>
      </w:tr>
      <w:tr w:rsidR="0021644E" w14:paraId="799E99EF" w14:textId="77777777" w:rsidTr="00365987">
        <w:tc>
          <w:tcPr>
            <w:tcW w:w="9072" w:type="dxa"/>
            <w:shd w:val="clear" w:color="auto" w:fill="C0C0C0"/>
          </w:tcPr>
          <w:p w14:paraId="799E99EE" w14:textId="77777777" w:rsidR="0021644E" w:rsidRDefault="00321A84">
            <w:pPr>
              <w:spacing w:before="100" w:beforeAutospacing="1" w:after="100" w:afterAutospacing="1"/>
              <w:jc w:val="both"/>
              <w:rPr>
                <w:b/>
              </w:rPr>
            </w:pPr>
            <w:r>
              <w:rPr>
                <w:b/>
              </w:rPr>
              <w:t xml:space="preserve">2.1 TOEGEKENDE STEUN </w:t>
            </w:r>
          </w:p>
        </w:tc>
      </w:tr>
      <w:tr w:rsidR="0021644E" w14:paraId="799E99F3" w14:textId="77777777" w:rsidTr="00365987">
        <w:tc>
          <w:tcPr>
            <w:tcW w:w="9072" w:type="dxa"/>
            <w:shd w:val="clear" w:color="auto" w:fill="auto"/>
          </w:tcPr>
          <w:p w14:paraId="799E99F0" w14:textId="14064108" w:rsidR="0021644E" w:rsidRDefault="008C47C9">
            <w:pPr>
              <w:spacing w:before="100" w:beforeAutospacing="1" w:after="100" w:afterAutospacing="1"/>
              <w:jc w:val="both"/>
            </w:pPr>
            <w:r>
              <w:t xml:space="preserve">Heeft de aanvrager of een van de verbonden entiteiten al een bevestiging ontvangen met betrekking tot externe financiering voor de activiteiten van </w:t>
            </w:r>
            <w:r>
              <w:rPr>
                <w:i/>
              </w:rPr>
              <w:t>EUROPE DIRECT</w:t>
            </w:r>
            <w:r>
              <w:t>?</w:t>
            </w:r>
          </w:p>
          <w:p w14:paraId="799E99F1" w14:textId="77777777" w:rsidR="0021644E"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D83953">
              <w:fldChar w:fldCharType="separate"/>
            </w:r>
            <w:r>
              <w:fldChar w:fldCharType="end"/>
            </w:r>
            <w:r>
              <w:t xml:space="preserve"> </w:t>
            </w:r>
            <w:proofErr w:type="gramStart"/>
            <w:r>
              <w:t>NEE</w:t>
            </w:r>
            <w:proofErr w:type="gramEnd"/>
          </w:p>
          <w:p w14:paraId="799E99F2" w14:textId="1DB8C6C5" w:rsidR="0021644E"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D83953">
              <w:fldChar w:fldCharType="separate"/>
            </w:r>
            <w:r>
              <w:fldChar w:fldCharType="end"/>
            </w:r>
            <w:r>
              <w:t xml:space="preserve"> JA – Ga naar de volgende tabel</w:t>
            </w:r>
          </w:p>
        </w:tc>
      </w:tr>
    </w:tbl>
    <w:p w14:paraId="799E99F4" w14:textId="77777777" w:rsidR="0021644E" w:rsidRDefault="0021644E">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21644E" w14:paraId="799E99F9" w14:textId="77777777" w:rsidTr="00365987">
        <w:tc>
          <w:tcPr>
            <w:tcW w:w="9072" w:type="dxa"/>
            <w:gridSpan w:val="2"/>
            <w:shd w:val="clear" w:color="auto" w:fill="C0C0C0"/>
          </w:tcPr>
          <w:p w14:paraId="799E99F7" w14:textId="4239689C" w:rsidR="0021644E" w:rsidRDefault="00975E0E">
            <w:pPr>
              <w:spacing w:before="100" w:beforeAutospacing="1" w:after="100" w:afterAutospacing="1"/>
            </w:pPr>
            <w:r>
              <w:rPr>
                <w:b/>
              </w:rPr>
              <w:t>BIJDRAGEN DOOR DERDEN</w:t>
            </w:r>
            <w:r>
              <w:t xml:space="preserve"> </w:t>
            </w:r>
          </w:p>
          <w:p w14:paraId="799E99F8" w14:textId="2CB20AE5" w:rsidR="0021644E" w:rsidRDefault="0085192A">
            <w:pPr>
              <w:spacing w:before="100" w:beforeAutospacing="1" w:after="100" w:afterAutospacing="1"/>
              <w:rPr>
                <w:b/>
                <w:sz w:val="20"/>
                <w:szCs w:val="20"/>
              </w:rPr>
            </w:pPr>
            <w:r>
              <w:rPr>
                <w:sz w:val="20"/>
                <w:szCs w:val="20"/>
              </w:rPr>
              <w:t>De aanvrager moet de gegevens over de derde verstrekken volgens het onderstaande model (voeg zo nodig rijen toe)</w:t>
            </w:r>
          </w:p>
        </w:tc>
      </w:tr>
      <w:tr w:rsidR="0021644E" w14:paraId="799E99FC" w14:textId="77777777" w:rsidTr="00365987">
        <w:tc>
          <w:tcPr>
            <w:tcW w:w="4678" w:type="dxa"/>
            <w:shd w:val="clear" w:color="auto" w:fill="auto"/>
          </w:tcPr>
          <w:p w14:paraId="799E99FA" w14:textId="77777777" w:rsidR="0021644E" w:rsidRDefault="00975E0E">
            <w:pPr>
              <w:spacing w:before="100" w:beforeAutospacing="1" w:after="100" w:afterAutospacing="1"/>
              <w:rPr>
                <w:b/>
              </w:rPr>
            </w:pPr>
            <w:r>
              <w:rPr>
                <w:b/>
              </w:rPr>
              <w:t>Derde 1</w:t>
            </w:r>
          </w:p>
        </w:tc>
        <w:tc>
          <w:tcPr>
            <w:tcW w:w="4394" w:type="dxa"/>
            <w:shd w:val="clear" w:color="auto" w:fill="auto"/>
          </w:tcPr>
          <w:p w14:paraId="799E99FB" w14:textId="77777777" w:rsidR="0021644E" w:rsidRDefault="0021644E">
            <w:pPr>
              <w:spacing w:before="100" w:beforeAutospacing="1" w:after="100" w:afterAutospacing="1"/>
            </w:pPr>
          </w:p>
        </w:tc>
      </w:tr>
      <w:tr w:rsidR="0021644E" w14:paraId="799E99FF" w14:textId="77777777" w:rsidTr="00365987">
        <w:tc>
          <w:tcPr>
            <w:tcW w:w="4678" w:type="dxa"/>
            <w:shd w:val="clear" w:color="auto" w:fill="auto"/>
          </w:tcPr>
          <w:p w14:paraId="799E99FD" w14:textId="77777777" w:rsidR="0021644E" w:rsidRDefault="00D55AE3">
            <w:pPr>
              <w:spacing w:before="100" w:beforeAutospacing="1" w:after="100" w:afterAutospacing="1"/>
            </w:pPr>
            <w:r>
              <w:t>Volledige officiële benaming</w:t>
            </w:r>
          </w:p>
        </w:tc>
        <w:tc>
          <w:tcPr>
            <w:tcW w:w="4394" w:type="dxa"/>
            <w:shd w:val="clear" w:color="auto" w:fill="auto"/>
          </w:tcPr>
          <w:p w14:paraId="799E99FE" w14:textId="77777777" w:rsidR="0021644E" w:rsidRDefault="0021644E">
            <w:pPr>
              <w:spacing w:before="100" w:beforeAutospacing="1" w:after="100" w:afterAutospacing="1"/>
            </w:pPr>
          </w:p>
        </w:tc>
      </w:tr>
      <w:tr w:rsidR="0021644E" w14:paraId="799E9A05" w14:textId="77777777" w:rsidTr="00365987">
        <w:tc>
          <w:tcPr>
            <w:tcW w:w="4678" w:type="dxa"/>
            <w:shd w:val="clear" w:color="auto" w:fill="auto"/>
          </w:tcPr>
          <w:p w14:paraId="799E9A03" w14:textId="77777777" w:rsidR="0021644E" w:rsidRDefault="00D55AE3">
            <w:pPr>
              <w:spacing w:before="100" w:beforeAutospacing="1" w:after="100" w:afterAutospacing="1"/>
            </w:pPr>
            <w:r>
              <w:t>Geraamd bedrag van de voor de operatie te verlenen financiering</w:t>
            </w:r>
          </w:p>
        </w:tc>
        <w:tc>
          <w:tcPr>
            <w:tcW w:w="4394" w:type="dxa"/>
            <w:shd w:val="clear" w:color="auto" w:fill="auto"/>
          </w:tcPr>
          <w:p w14:paraId="799E9A04" w14:textId="77777777" w:rsidR="0021644E" w:rsidRDefault="0021644E">
            <w:pPr>
              <w:spacing w:before="100" w:beforeAutospacing="1" w:after="100" w:afterAutospacing="1"/>
            </w:pPr>
          </w:p>
        </w:tc>
      </w:tr>
    </w:tbl>
    <w:p w14:paraId="799E9A09" w14:textId="77777777" w:rsidR="0021644E" w:rsidRDefault="0021644E">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21644E" w14:paraId="799E9A0B" w14:textId="77777777" w:rsidTr="00365987">
        <w:tc>
          <w:tcPr>
            <w:tcW w:w="9072" w:type="dxa"/>
            <w:shd w:val="clear" w:color="auto" w:fill="C0C0C0"/>
          </w:tcPr>
          <w:p w14:paraId="799E9A0A" w14:textId="77777777" w:rsidR="0021644E" w:rsidRDefault="00321A84">
            <w:pPr>
              <w:spacing w:before="100" w:beforeAutospacing="1" w:after="100" w:afterAutospacing="1"/>
              <w:jc w:val="both"/>
              <w:rPr>
                <w:b/>
              </w:rPr>
            </w:pPr>
            <w:r>
              <w:rPr>
                <w:b/>
              </w:rPr>
              <w:t xml:space="preserve">2.2 GEVRAAGDE STEUN </w:t>
            </w:r>
          </w:p>
        </w:tc>
      </w:tr>
      <w:tr w:rsidR="0021644E" w14:paraId="799E9A0F" w14:textId="77777777" w:rsidTr="00365987">
        <w:tc>
          <w:tcPr>
            <w:tcW w:w="9072" w:type="dxa"/>
            <w:shd w:val="clear" w:color="auto" w:fill="auto"/>
          </w:tcPr>
          <w:p w14:paraId="799E9A0C" w14:textId="16A899AC" w:rsidR="0021644E" w:rsidRDefault="009546A0">
            <w:pPr>
              <w:spacing w:before="100" w:beforeAutospacing="1" w:after="100" w:afterAutospacing="1"/>
              <w:jc w:val="both"/>
            </w:pPr>
            <w:r>
              <w:t xml:space="preserve">Heeft de aanvrager of een verbonden entiteit al een bevestiging met betrekking tot externe financiering bestemd voor de activiteiten van </w:t>
            </w:r>
            <w:r>
              <w:rPr>
                <w:i/>
              </w:rPr>
              <w:t>EUROPE DIRECT</w:t>
            </w:r>
            <w:r>
              <w:t xml:space="preserve"> gevraagd of wacht hij/zij op een dergelijke bevestiging?</w:t>
            </w:r>
          </w:p>
          <w:p w14:paraId="799E9A0D" w14:textId="77777777" w:rsidR="0021644E"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D83953">
              <w:fldChar w:fldCharType="separate"/>
            </w:r>
            <w:r>
              <w:fldChar w:fldCharType="end"/>
            </w:r>
            <w:r>
              <w:t xml:space="preserve"> </w:t>
            </w:r>
            <w:proofErr w:type="gramStart"/>
            <w:r>
              <w:t>NEE</w:t>
            </w:r>
            <w:proofErr w:type="gramEnd"/>
          </w:p>
          <w:p w14:paraId="799E9A0E" w14:textId="32787BA3" w:rsidR="0021644E"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D83953">
              <w:fldChar w:fldCharType="separate"/>
            </w:r>
            <w:r>
              <w:fldChar w:fldCharType="end"/>
            </w:r>
            <w:r>
              <w:t xml:space="preserve"> JA – Ga naar de volgende tabel</w:t>
            </w:r>
          </w:p>
        </w:tc>
      </w:tr>
    </w:tbl>
    <w:p w14:paraId="799E9A10" w14:textId="77777777" w:rsidR="0021644E" w:rsidRDefault="0021644E">
      <w:pPr>
        <w:spacing w:before="100" w:beforeAutospacing="1" w:after="100" w:afterAutospacing="1"/>
        <w:rPr>
          <w:b/>
        </w:rPr>
      </w:pPr>
    </w:p>
    <w:p w14:paraId="799E9A12" w14:textId="66BA8105" w:rsidR="0021644E" w:rsidRDefault="0021644E">
      <w:pPr>
        <w:spacing w:before="100" w:beforeAutospacing="1" w:after="100" w:afterAutospacing="1"/>
        <w:rPr>
          <w:b/>
          <w:i/>
        </w:rPr>
      </w:pPr>
    </w:p>
    <w:p w14:paraId="1BF47C6D" w14:textId="790ED58D" w:rsidR="005361A4" w:rsidRDefault="005361A4">
      <w:pPr>
        <w:spacing w:before="100" w:beforeAutospacing="1" w:after="100" w:afterAutospacing="1"/>
        <w:rPr>
          <w:b/>
          <w:i/>
        </w:rPr>
      </w:pPr>
    </w:p>
    <w:p w14:paraId="49237324" w14:textId="60DB1D49" w:rsidR="005361A4" w:rsidRDefault="005361A4">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21644E" w14:paraId="799E9A14" w14:textId="77777777" w:rsidTr="00365987">
        <w:tc>
          <w:tcPr>
            <w:tcW w:w="9072" w:type="dxa"/>
            <w:gridSpan w:val="2"/>
            <w:shd w:val="clear" w:color="auto" w:fill="C0C0C0"/>
          </w:tcPr>
          <w:p w14:paraId="799E9A13" w14:textId="77777777" w:rsidR="0021644E" w:rsidRDefault="00161238">
            <w:pPr>
              <w:spacing w:before="100" w:beforeAutospacing="1" w:after="100" w:afterAutospacing="1"/>
              <w:rPr>
                <w:b/>
              </w:rPr>
            </w:pPr>
            <w:r>
              <w:rPr>
                <w:b/>
              </w:rPr>
              <w:lastRenderedPageBreak/>
              <w:t>GEGEVENS OVER DE GEVRAAGDE FINANCIERING</w:t>
            </w:r>
            <w:r>
              <w:t xml:space="preserve"> – De aanvrager moet de gegevens over de gevraagde financiering verstrekken volgens het onderstaande model (voeg zo nodig rijen toe)</w:t>
            </w:r>
          </w:p>
        </w:tc>
      </w:tr>
      <w:tr w:rsidR="0021644E" w14:paraId="799E9A16" w14:textId="77777777" w:rsidTr="00365987">
        <w:tc>
          <w:tcPr>
            <w:tcW w:w="9072" w:type="dxa"/>
            <w:gridSpan w:val="2"/>
            <w:shd w:val="clear" w:color="auto" w:fill="auto"/>
          </w:tcPr>
          <w:p w14:paraId="799E9A15" w14:textId="77777777" w:rsidR="0021644E" w:rsidRDefault="00D55AE3">
            <w:pPr>
              <w:spacing w:before="100" w:beforeAutospacing="1" w:after="100" w:afterAutospacing="1"/>
            </w:pPr>
            <w:r>
              <w:rPr>
                <w:b/>
              </w:rPr>
              <w:t>Betrokken organisatie/entiteit 1</w:t>
            </w:r>
          </w:p>
        </w:tc>
      </w:tr>
      <w:tr w:rsidR="0021644E" w14:paraId="799E9A19" w14:textId="77777777" w:rsidTr="00365987">
        <w:tc>
          <w:tcPr>
            <w:tcW w:w="4678" w:type="dxa"/>
            <w:tcBorders>
              <w:top w:val="nil"/>
            </w:tcBorders>
            <w:shd w:val="clear" w:color="auto" w:fill="auto"/>
          </w:tcPr>
          <w:p w14:paraId="799E9A17" w14:textId="77777777" w:rsidR="0021644E" w:rsidRDefault="00D55AE3">
            <w:pPr>
              <w:spacing w:before="100" w:beforeAutospacing="1" w:after="100" w:afterAutospacing="1"/>
            </w:pPr>
            <w:r>
              <w:t>Naam van de organisatie</w:t>
            </w:r>
          </w:p>
        </w:tc>
        <w:tc>
          <w:tcPr>
            <w:tcW w:w="4394" w:type="dxa"/>
            <w:tcBorders>
              <w:top w:val="nil"/>
            </w:tcBorders>
            <w:shd w:val="clear" w:color="auto" w:fill="auto"/>
          </w:tcPr>
          <w:p w14:paraId="799E9A18" w14:textId="77777777" w:rsidR="0021644E" w:rsidRDefault="0021644E">
            <w:pPr>
              <w:spacing w:before="100" w:beforeAutospacing="1" w:after="100" w:afterAutospacing="1"/>
            </w:pPr>
          </w:p>
        </w:tc>
      </w:tr>
      <w:tr w:rsidR="0021644E" w14:paraId="799E9A1C" w14:textId="77777777" w:rsidTr="00365987">
        <w:tc>
          <w:tcPr>
            <w:tcW w:w="4678" w:type="dxa"/>
            <w:shd w:val="clear" w:color="auto" w:fill="auto"/>
          </w:tcPr>
          <w:p w14:paraId="799E9A1A" w14:textId="77777777" w:rsidR="0021644E" w:rsidRDefault="00D55AE3">
            <w:pPr>
              <w:spacing w:before="100" w:beforeAutospacing="1" w:after="100" w:afterAutospacing="1"/>
            </w:pPr>
            <w:r>
              <w:t>Officieel adres</w:t>
            </w:r>
          </w:p>
        </w:tc>
        <w:tc>
          <w:tcPr>
            <w:tcW w:w="4394" w:type="dxa"/>
            <w:shd w:val="clear" w:color="auto" w:fill="auto"/>
          </w:tcPr>
          <w:p w14:paraId="799E9A1B" w14:textId="77777777" w:rsidR="0021644E" w:rsidRDefault="0021644E">
            <w:pPr>
              <w:spacing w:before="100" w:beforeAutospacing="1" w:after="100" w:afterAutospacing="1"/>
            </w:pPr>
          </w:p>
        </w:tc>
      </w:tr>
      <w:tr w:rsidR="0021644E" w14:paraId="799E9A1F" w14:textId="77777777" w:rsidTr="00365987">
        <w:tc>
          <w:tcPr>
            <w:tcW w:w="4678" w:type="dxa"/>
            <w:shd w:val="clear" w:color="auto" w:fill="auto"/>
          </w:tcPr>
          <w:p w14:paraId="799E9A1D" w14:textId="77777777" w:rsidR="0021644E" w:rsidRDefault="00D55AE3">
            <w:pPr>
              <w:spacing w:before="100" w:beforeAutospacing="1" w:after="100" w:afterAutospacing="1"/>
            </w:pPr>
            <w:r>
              <w:t>Gevraagd bedrag</w:t>
            </w:r>
          </w:p>
        </w:tc>
        <w:tc>
          <w:tcPr>
            <w:tcW w:w="4394" w:type="dxa"/>
            <w:shd w:val="clear" w:color="auto" w:fill="auto"/>
          </w:tcPr>
          <w:p w14:paraId="799E9A1E" w14:textId="77777777" w:rsidR="0021644E" w:rsidRDefault="0021644E">
            <w:pPr>
              <w:spacing w:before="100" w:beforeAutospacing="1" w:after="100" w:afterAutospacing="1"/>
            </w:pPr>
          </w:p>
        </w:tc>
      </w:tr>
    </w:tbl>
    <w:p w14:paraId="799E9A20" w14:textId="77777777" w:rsidR="0021644E" w:rsidRDefault="0021644E">
      <w:pPr>
        <w:spacing w:before="100" w:beforeAutospacing="1" w:after="100" w:afterAutospacing="1"/>
        <w:rPr>
          <w:u w:val="single"/>
        </w:rPr>
      </w:pPr>
    </w:p>
    <w:p w14:paraId="0D193592" w14:textId="231D207B" w:rsidR="0021644E" w:rsidRDefault="00C95945">
      <w:pPr>
        <w:pStyle w:val="Text1"/>
        <w:pBdr>
          <w:top w:val="single" w:sz="4" w:space="1" w:color="auto"/>
          <w:left w:val="single" w:sz="4" w:space="4" w:color="auto"/>
          <w:bottom w:val="single" w:sz="4" w:space="1" w:color="auto"/>
          <w:right w:val="single" w:sz="4" w:space="4" w:color="auto"/>
        </w:pBdr>
        <w:ind w:left="0"/>
      </w:pPr>
      <w:r>
        <w:t xml:space="preserve">Naar aanleiding van reacties op een oproep tot het indienen van voorstellen moeten persoonsgegevens (zoals naam, adres en cv) worden geregistreerd en verwerkt. Dergelijke gegevens worden verwerkt volgens 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(PB L 295 van 21.11.2018, blz. 39). Tenzij anders vermeld, zijn de vragen en de gevraagde persoonsgegevens noodzakelijk ter beoordeling van de aanvraag overeenkomstig de oproep tot het indienen van voorstellen en worden zij uitsluitend voor dat doel verwerkt door het Hoofd van de </w:t>
      </w:r>
      <w:r w:rsidR="00D30BC3">
        <w:t>V</w:t>
      </w:r>
      <w:r>
        <w:t xml:space="preserve">ertegenwoordiging van de Commissie in </w:t>
      </w:r>
      <w:r w:rsidR="00D30BC3">
        <w:t>België.</w:t>
      </w:r>
      <w:r>
        <w:t xml:space="preserve"> </w:t>
      </w:r>
    </w:p>
    <w:p w14:paraId="1B28D5BE" w14:textId="3FAAEA1F" w:rsidR="0021644E" w:rsidRDefault="00C95945">
      <w:pPr>
        <w:pStyle w:val="Text1"/>
        <w:pBdr>
          <w:top w:val="single" w:sz="4" w:space="1" w:color="auto"/>
          <w:left w:val="single" w:sz="4" w:space="4" w:color="auto"/>
          <w:bottom w:val="single" w:sz="4" w:space="1" w:color="auto"/>
          <w:right w:val="single" w:sz="4" w:space="4" w:color="auto"/>
        </w:pBdr>
        <w:ind w:left="0"/>
      </w:pPr>
      <w:r>
        <w:t>Persoonsgegevens mogen door de Commissie worden opgeslagen in het systeem voor vroegtijdige opsporing en uitsluiting (EDES) als de begunstigde in een van de situaties verkeert d</w:t>
      </w:r>
      <w:r w:rsidR="002B5325">
        <w:t>ie vermeld zijn in de artikelen </w:t>
      </w:r>
      <w:r>
        <w:t>136 en 141 van Verordening (EU, Euratom) 2018/1046</w:t>
      </w:r>
      <w:r>
        <w:rPr>
          <w:rStyle w:val="FootnoteReference"/>
        </w:rPr>
        <w:footnoteReference w:id="6"/>
      </w:r>
      <w:r w:rsidR="004006B0">
        <w:t>.</w:t>
      </w:r>
      <w:r>
        <w:t xml:space="preserve"> Zie voor meer informatie de privacyverklaring op: </w:t>
      </w:r>
    </w:p>
    <w:p w14:paraId="089C9A3E" w14:textId="77777777" w:rsidR="0021644E" w:rsidRDefault="00D83953">
      <w:pPr>
        <w:pBdr>
          <w:top w:val="single" w:sz="4" w:space="1" w:color="auto"/>
          <w:left w:val="single" w:sz="4" w:space="4" w:color="auto"/>
          <w:bottom w:val="single" w:sz="4" w:space="1" w:color="auto"/>
          <w:right w:val="single" w:sz="4" w:space="4" w:color="auto"/>
        </w:pBdr>
      </w:pPr>
      <w:hyperlink r:id="rId17" w:history="1">
        <w:r w:rsidR="005B3ECC">
          <w:rPr>
            <w:rStyle w:val="Hyperlink"/>
          </w:rPr>
          <w:t>https://ec.europa.eu/info/data-protection-public-procurement-procedures_en</w:t>
        </w:r>
      </w:hyperlink>
      <w:r w:rsidR="005B3ECC">
        <w:t>.</w:t>
      </w:r>
    </w:p>
    <w:p w14:paraId="799E9A23" w14:textId="77777777" w:rsidR="0021644E" w:rsidRDefault="0021644E">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9" w14:textId="77777777" w:rsidR="0021644E" w:rsidRDefault="0021644E">
      <w:pPr>
        <w:spacing w:before="100" w:beforeAutospacing="1" w:after="100" w:afterAutospacing="1"/>
        <w:sectPr w:rsidR="0021644E" w:rsidSect="004546FF">
          <w:pgSz w:w="11906" w:h="16838" w:code="9"/>
          <w:pgMar w:top="1247" w:right="1418" w:bottom="1247" w:left="1418" w:header="567" w:footer="567" w:gutter="0"/>
          <w:cols w:space="708"/>
          <w:titlePg/>
          <w:docGrid w:linePitch="360"/>
        </w:sectPr>
      </w:pPr>
    </w:p>
    <w:p w14:paraId="799E9A2A" w14:textId="77777777" w:rsidR="0021644E" w:rsidRDefault="00152312">
      <w:pPr>
        <w:pStyle w:val="Heading1"/>
      </w:pPr>
      <w:r>
        <w:lastRenderedPageBreak/>
        <w:t>CHECKLIST VOOR AANVRAGERS</w:t>
      </w:r>
    </w:p>
    <w:p w14:paraId="799E9A2C" w14:textId="77777777" w:rsidR="0021644E" w:rsidRDefault="0021644E">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21644E" w14:paraId="0B0CE57A" w14:textId="77777777" w:rsidTr="00374D7E">
        <w:tc>
          <w:tcPr>
            <w:tcW w:w="7450" w:type="dxa"/>
            <w:shd w:val="clear" w:color="auto" w:fill="auto"/>
          </w:tcPr>
          <w:p w14:paraId="5E9F7E5F" w14:textId="5017FB0F" w:rsidR="0021644E" w:rsidRDefault="00751C46" w:rsidP="007F7AA8">
            <w:pPr>
              <w:spacing w:before="100" w:beforeAutospacing="1" w:after="100" w:afterAutospacing="1"/>
              <w:jc w:val="both"/>
              <w:rPr>
                <w:b/>
                <w:sz w:val="28"/>
                <w:szCs w:val="28"/>
              </w:rPr>
            </w:pPr>
            <w:r>
              <w:t xml:space="preserve">Alle delen van het aanvraagformulier zijn ingevuld, waar van toepassing, overeenkomstig de </w:t>
            </w:r>
            <w:r w:rsidR="0084254E">
              <w:t>instructies,</w:t>
            </w:r>
            <w:r>
              <w:t xml:space="preserve"> en het </w:t>
            </w:r>
            <w:r w:rsidRPr="00317999">
              <w:rPr>
                <w:b/>
                <w:i/>
                <w:u w:val="single"/>
              </w:rPr>
              <w:t>aanvraagformulier</w:t>
            </w:r>
            <w:r w:rsidRPr="00317999">
              <w:rPr>
                <w:u w:val="single"/>
              </w:rPr>
              <w:t xml:space="preserve"> </w:t>
            </w:r>
            <w:r w:rsidRPr="00317999">
              <w:rPr>
                <w:b/>
              </w:rPr>
              <w:t>is geüpload naar deel B van het Por</w:t>
            </w:r>
            <w:r w:rsidR="002B5325" w:rsidRPr="00317999">
              <w:rPr>
                <w:b/>
              </w:rPr>
              <w:t xml:space="preserve">tal </w:t>
            </w:r>
            <w:proofErr w:type="spellStart"/>
            <w:r w:rsidR="002B5325" w:rsidRPr="00317999">
              <w:rPr>
                <w:b/>
              </w:rPr>
              <w:t>Submission</w:t>
            </w:r>
            <w:proofErr w:type="spellEnd"/>
            <w:r w:rsidR="002B5325" w:rsidRPr="00317999">
              <w:rPr>
                <w:b/>
              </w:rPr>
              <w:t xml:space="preserve"> System</w:t>
            </w:r>
            <w:r w:rsidR="002B5325" w:rsidRPr="00071467">
              <w:rPr>
                <w:b/>
              </w:rPr>
              <w:t xml:space="preserve"> </w:t>
            </w:r>
            <w:r w:rsidR="002B5325">
              <w:t>(zie punt </w:t>
            </w:r>
            <w:r>
              <w:t>1.2 van de gids voor aanvragers).</w:t>
            </w:r>
          </w:p>
        </w:tc>
        <w:tc>
          <w:tcPr>
            <w:tcW w:w="1622" w:type="dxa"/>
            <w:shd w:val="clear" w:color="auto" w:fill="auto"/>
          </w:tcPr>
          <w:p w14:paraId="27BFFB00" w14:textId="77777777" w:rsidR="0021644E" w:rsidRDefault="00751C46">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D83953">
              <w:rPr>
                <w:b/>
                <w:sz w:val="28"/>
                <w:szCs w:val="28"/>
              </w:rPr>
            </w:r>
            <w:r w:rsidR="00D83953">
              <w:rPr>
                <w:b/>
                <w:sz w:val="28"/>
                <w:szCs w:val="28"/>
              </w:rPr>
              <w:fldChar w:fldCharType="separate"/>
            </w:r>
            <w:r>
              <w:rPr>
                <w:b/>
                <w:sz w:val="28"/>
                <w:szCs w:val="28"/>
              </w:rPr>
              <w:fldChar w:fldCharType="end"/>
            </w:r>
          </w:p>
        </w:tc>
      </w:tr>
      <w:tr w:rsidR="0021644E" w14:paraId="54B84C56" w14:textId="77777777" w:rsidTr="00374D7E">
        <w:tc>
          <w:tcPr>
            <w:tcW w:w="7450" w:type="dxa"/>
            <w:shd w:val="clear" w:color="auto" w:fill="auto"/>
          </w:tcPr>
          <w:p w14:paraId="5A59F10F" w14:textId="68AC2B53" w:rsidR="0021644E" w:rsidRDefault="00336422" w:rsidP="002B5325">
            <w:pPr>
              <w:spacing w:before="100" w:beforeAutospacing="1" w:after="100" w:afterAutospacing="1"/>
              <w:jc w:val="both"/>
            </w:pPr>
            <w:r>
              <w:rPr>
                <w:i/>
              </w:rPr>
              <w:t>Toelatings-, uitsluitings- en selectiecriteria:</w:t>
            </w:r>
            <w:r>
              <w:t xml:space="preserve"> De </w:t>
            </w:r>
            <w:r w:rsidRPr="00317999">
              <w:rPr>
                <w:b/>
                <w:i/>
                <w:u w:val="single"/>
              </w:rPr>
              <w:t>verklaring op erewoord</w:t>
            </w:r>
            <w:r w:rsidRPr="00317999">
              <w:t xml:space="preserve"> (Bijlage 2) is ondertekend en </w:t>
            </w:r>
            <w:r w:rsidRPr="00317999">
              <w:rPr>
                <w:b/>
              </w:rPr>
              <w:t xml:space="preserve">geüpload naar deel B van het Portal </w:t>
            </w:r>
            <w:proofErr w:type="spellStart"/>
            <w:r w:rsidRPr="00317999">
              <w:rPr>
                <w:b/>
              </w:rPr>
              <w:t>Submission</w:t>
            </w:r>
            <w:proofErr w:type="spellEnd"/>
            <w:r w:rsidRPr="00317999">
              <w:rPr>
                <w:b/>
              </w:rPr>
              <w:t xml:space="preserve"> System</w:t>
            </w:r>
            <w:r w:rsidRPr="00317999">
              <w:t xml:space="preserve"> (zie punt</w:t>
            </w:r>
            <w:r w:rsidR="002B5325" w:rsidRPr="00317999">
              <w:t> </w:t>
            </w:r>
            <w:r w:rsidRPr="00317999">
              <w:t>1.2 van de gids voor aanvragers).</w:t>
            </w:r>
          </w:p>
        </w:tc>
        <w:tc>
          <w:tcPr>
            <w:tcW w:w="1622" w:type="dxa"/>
            <w:shd w:val="clear" w:color="auto" w:fill="auto"/>
          </w:tcPr>
          <w:p w14:paraId="4781AC35" w14:textId="21AC06DD" w:rsidR="0021644E"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83953">
              <w:rPr>
                <w:b/>
                <w:sz w:val="28"/>
                <w:szCs w:val="28"/>
              </w:rPr>
            </w:r>
            <w:r w:rsidR="00D83953">
              <w:rPr>
                <w:b/>
                <w:sz w:val="28"/>
                <w:szCs w:val="28"/>
              </w:rPr>
              <w:fldChar w:fldCharType="separate"/>
            </w:r>
            <w:r>
              <w:rPr>
                <w:b/>
                <w:sz w:val="28"/>
                <w:szCs w:val="28"/>
              </w:rPr>
              <w:fldChar w:fldCharType="end"/>
            </w:r>
          </w:p>
        </w:tc>
      </w:tr>
      <w:tr w:rsidR="0021644E" w14:paraId="14F74D44" w14:textId="77777777" w:rsidTr="00374D7E">
        <w:tc>
          <w:tcPr>
            <w:tcW w:w="7450" w:type="dxa"/>
            <w:shd w:val="clear" w:color="auto" w:fill="auto"/>
          </w:tcPr>
          <w:p w14:paraId="3D556C57" w14:textId="46788CEE" w:rsidR="0021644E" w:rsidRDefault="001039DC" w:rsidP="007F7AA8">
            <w:pPr>
              <w:spacing w:before="100" w:beforeAutospacing="1" w:after="100" w:afterAutospacing="1"/>
              <w:jc w:val="both"/>
              <w:rPr>
                <w:b/>
                <w:i/>
                <w:sz w:val="28"/>
                <w:szCs w:val="28"/>
              </w:rPr>
            </w:pPr>
            <w:r w:rsidRPr="001039DC">
              <w:rPr>
                <w:i/>
                <w:lang w:val="nl-BE"/>
              </w:rPr>
              <w:t>Selectie</w:t>
            </w:r>
            <w:r w:rsidR="00336422" w:rsidRPr="001039DC">
              <w:rPr>
                <w:i/>
                <w:lang w:val="nl-BE"/>
              </w:rPr>
              <w:t>criteria</w:t>
            </w:r>
            <w:r w:rsidR="00336422" w:rsidRPr="001039DC">
              <w:rPr>
                <w:lang w:val="nl-BE"/>
              </w:rPr>
              <w:t xml:space="preserve">: </w:t>
            </w:r>
            <w:r>
              <w:rPr>
                <w:lang w:val="nl-BE"/>
              </w:rPr>
              <w:t xml:space="preserve">de </w:t>
            </w:r>
            <w:r w:rsidRPr="00317999">
              <w:rPr>
                <w:b/>
                <w:i/>
                <w:u w:val="single"/>
                <w:lang w:val="nl-BE"/>
              </w:rPr>
              <w:t>bewijsstukken</w:t>
            </w:r>
            <w:r w:rsidRPr="001039DC">
              <w:rPr>
                <w:lang w:val="nl-BE"/>
              </w:rPr>
              <w:t xml:space="preserve"> zoals beschreven in punt 8.2 van de Oproep tot het indienen van voorstellen</w:t>
            </w:r>
            <w:r w:rsidR="007F7AA8">
              <w:rPr>
                <w:lang w:val="nl-BE"/>
              </w:rPr>
              <w:t xml:space="preserve"> </w:t>
            </w:r>
            <w:r w:rsidR="00D14989" w:rsidRPr="00071467">
              <w:rPr>
                <w:b/>
              </w:rPr>
              <w:t xml:space="preserve">zijn geüpload naar deel B van het Portal </w:t>
            </w:r>
            <w:proofErr w:type="spellStart"/>
            <w:r w:rsidR="00D14989" w:rsidRPr="00071467">
              <w:rPr>
                <w:b/>
              </w:rPr>
              <w:t>Submission</w:t>
            </w:r>
            <w:proofErr w:type="spellEnd"/>
            <w:r w:rsidR="00D14989" w:rsidRPr="00071467">
              <w:rPr>
                <w:b/>
              </w:rPr>
              <w:t xml:space="preserve"> System</w:t>
            </w:r>
            <w:r w:rsidR="00D14989">
              <w:t xml:space="preserve"> (zie punt</w:t>
            </w:r>
            <w:r w:rsidR="002B5325">
              <w:t> </w:t>
            </w:r>
            <w:r w:rsidR="00D14989">
              <w:t>1.2 van de gids voor aanvragers)</w:t>
            </w:r>
            <w:r w:rsidR="007F7AA8">
              <w:t>:</w:t>
            </w:r>
          </w:p>
        </w:tc>
        <w:tc>
          <w:tcPr>
            <w:tcW w:w="1622" w:type="dxa"/>
            <w:shd w:val="clear" w:color="auto" w:fill="auto"/>
          </w:tcPr>
          <w:p w14:paraId="112A0B11" w14:textId="13E82478" w:rsidR="0021644E"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83953">
              <w:rPr>
                <w:b/>
                <w:sz w:val="28"/>
                <w:szCs w:val="28"/>
              </w:rPr>
            </w:r>
            <w:r w:rsidR="00D83953">
              <w:rPr>
                <w:b/>
                <w:sz w:val="28"/>
                <w:szCs w:val="28"/>
              </w:rPr>
              <w:fldChar w:fldCharType="separate"/>
            </w:r>
            <w:r>
              <w:rPr>
                <w:b/>
                <w:sz w:val="28"/>
                <w:szCs w:val="28"/>
              </w:rPr>
              <w:fldChar w:fldCharType="end"/>
            </w:r>
          </w:p>
        </w:tc>
      </w:tr>
      <w:tr w:rsidR="007F7AA8" w14:paraId="11195F91" w14:textId="77777777" w:rsidTr="00374D7E">
        <w:tc>
          <w:tcPr>
            <w:tcW w:w="7450" w:type="dxa"/>
            <w:shd w:val="clear" w:color="auto" w:fill="auto"/>
          </w:tcPr>
          <w:p w14:paraId="22046C4B" w14:textId="7130220C" w:rsidR="007F7AA8" w:rsidRPr="001039DC" w:rsidRDefault="007F7AA8" w:rsidP="007F7AA8">
            <w:pPr>
              <w:numPr>
                <w:ilvl w:val="0"/>
                <w:numId w:val="51"/>
              </w:numPr>
              <w:spacing w:before="100" w:beforeAutospacing="1" w:after="100" w:afterAutospacing="1"/>
              <w:jc w:val="both"/>
              <w:rPr>
                <w:i/>
                <w:lang w:val="nl-BE"/>
              </w:rPr>
            </w:pPr>
            <w:r w:rsidRPr="001703B9">
              <w:t xml:space="preserve">een </w:t>
            </w:r>
            <w:r w:rsidRPr="00071467">
              <w:rPr>
                <w:b/>
                <w:i/>
                <w:u w:val="single"/>
              </w:rPr>
              <w:t xml:space="preserve">beschrijving van de zetel van </w:t>
            </w:r>
            <w:r w:rsidRPr="00071467">
              <w:rPr>
                <w:rFonts w:ascii="PowerSteering" w:hAnsi="PowerSteering"/>
                <w:b/>
                <w:i/>
                <w:iCs/>
                <w:u w:val="single"/>
              </w:rPr>
              <w:t>EUROPE DIRECT</w:t>
            </w:r>
            <w:r w:rsidRPr="001703B9">
              <w:t xml:space="preserve">, de locatie, het doel (verstrekking van informatie, organisatie van evenementen of beide), de uitrusting en het type faciliteiten voor </w:t>
            </w:r>
            <w:r w:rsidRPr="00F0664C">
              <w:rPr>
                <w:rFonts w:ascii="PowerSteering" w:hAnsi="PowerSteering"/>
                <w:i/>
                <w:iCs/>
              </w:rPr>
              <w:t>EUROPE DIRECT</w:t>
            </w:r>
            <w:r w:rsidRPr="001703B9">
              <w:t>;</w:t>
            </w:r>
          </w:p>
        </w:tc>
        <w:tc>
          <w:tcPr>
            <w:tcW w:w="1622" w:type="dxa"/>
            <w:shd w:val="clear" w:color="auto" w:fill="auto"/>
          </w:tcPr>
          <w:p w14:paraId="1EBB4381" w14:textId="29B4EE49" w:rsidR="007F7AA8" w:rsidRDefault="007F7AA8">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83953">
              <w:rPr>
                <w:b/>
                <w:sz w:val="28"/>
                <w:szCs w:val="28"/>
              </w:rPr>
            </w:r>
            <w:r w:rsidR="00D83953">
              <w:rPr>
                <w:b/>
                <w:sz w:val="28"/>
                <w:szCs w:val="28"/>
              </w:rPr>
              <w:fldChar w:fldCharType="separate"/>
            </w:r>
            <w:r>
              <w:rPr>
                <w:b/>
                <w:sz w:val="28"/>
                <w:szCs w:val="28"/>
              </w:rPr>
              <w:fldChar w:fldCharType="end"/>
            </w:r>
          </w:p>
        </w:tc>
      </w:tr>
      <w:tr w:rsidR="007F7AA8" w14:paraId="1657F077" w14:textId="77777777" w:rsidTr="00374D7E">
        <w:tc>
          <w:tcPr>
            <w:tcW w:w="7450" w:type="dxa"/>
            <w:shd w:val="clear" w:color="auto" w:fill="auto"/>
          </w:tcPr>
          <w:p w14:paraId="2B15E676" w14:textId="61C3DCBF" w:rsidR="007F7AA8" w:rsidRPr="001039DC" w:rsidRDefault="007F7AA8" w:rsidP="005D5B28">
            <w:pPr>
              <w:numPr>
                <w:ilvl w:val="0"/>
                <w:numId w:val="51"/>
              </w:numPr>
              <w:spacing w:before="100" w:beforeAutospacing="1" w:after="100" w:afterAutospacing="1"/>
              <w:jc w:val="both"/>
              <w:rPr>
                <w:i/>
                <w:lang w:val="nl-BE"/>
              </w:rPr>
            </w:pPr>
            <w:r w:rsidRPr="001703B9">
              <w:t xml:space="preserve">een </w:t>
            </w:r>
            <w:r w:rsidRPr="00071467">
              <w:rPr>
                <w:b/>
                <w:i/>
                <w:u w:val="single"/>
              </w:rPr>
              <w:t>beschrijving van relevante eerdere en actuele</w:t>
            </w:r>
            <w:r w:rsidR="005D5B28">
              <w:rPr>
                <w:b/>
                <w:i/>
                <w:u w:val="single"/>
              </w:rPr>
              <w:t xml:space="preserve"> realisaties</w:t>
            </w:r>
            <w:r w:rsidRPr="001703B9">
              <w:t xml:space="preserve"> in de laatste twee jaar in openbare communicatie of op een gebied dat verband houdt met de doelstellingen van de uitnodiging tot het indienen van voorstellen, met vermelding van resultaten, tijdschema, doelstellingen, belangrijkste doelgroepen, boodschappen, kanalen en middelen; </w:t>
            </w:r>
          </w:p>
        </w:tc>
        <w:tc>
          <w:tcPr>
            <w:tcW w:w="1622" w:type="dxa"/>
            <w:shd w:val="clear" w:color="auto" w:fill="auto"/>
          </w:tcPr>
          <w:p w14:paraId="0237161C" w14:textId="5957217A" w:rsidR="007F7AA8" w:rsidRDefault="007F7AA8">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83953">
              <w:rPr>
                <w:b/>
                <w:sz w:val="28"/>
                <w:szCs w:val="28"/>
              </w:rPr>
            </w:r>
            <w:r w:rsidR="00D83953">
              <w:rPr>
                <w:b/>
                <w:sz w:val="28"/>
                <w:szCs w:val="28"/>
              </w:rPr>
              <w:fldChar w:fldCharType="separate"/>
            </w:r>
            <w:r>
              <w:rPr>
                <w:b/>
                <w:sz w:val="28"/>
                <w:szCs w:val="28"/>
              </w:rPr>
              <w:fldChar w:fldCharType="end"/>
            </w:r>
          </w:p>
        </w:tc>
      </w:tr>
      <w:tr w:rsidR="007F7AA8" w14:paraId="0DDAEA6A" w14:textId="77777777" w:rsidTr="00374D7E">
        <w:tc>
          <w:tcPr>
            <w:tcW w:w="7450" w:type="dxa"/>
            <w:shd w:val="clear" w:color="auto" w:fill="auto"/>
          </w:tcPr>
          <w:p w14:paraId="48504178" w14:textId="5D77C68A" w:rsidR="007F7AA8" w:rsidRPr="001039DC" w:rsidRDefault="007F7AA8" w:rsidP="007F7AA8">
            <w:pPr>
              <w:numPr>
                <w:ilvl w:val="0"/>
                <w:numId w:val="51"/>
              </w:numPr>
              <w:spacing w:before="100" w:beforeAutospacing="1" w:after="100" w:afterAutospacing="1"/>
              <w:jc w:val="both"/>
              <w:rPr>
                <w:i/>
                <w:lang w:val="nl-BE"/>
              </w:rPr>
            </w:pPr>
            <w:r w:rsidRPr="00E04D72">
              <w:rPr>
                <w:b/>
                <w:i/>
                <w:u w:val="single"/>
              </w:rPr>
              <w:t>CV in Europass-formaat</w:t>
            </w:r>
            <w:r w:rsidRPr="001703B9">
              <w:t xml:space="preserve"> van de voorgestelde </w:t>
            </w:r>
            <w:r w:rsidRPr="00F0664C">
              <w:rPr>
                <w:rFonts w:ascii="PowerSteering" w:hAnsi="PowerSteering"/>
                <w:i/>
                <w:iCs/>
              </w:rPr>
              <w:t>EUROPE DIRECT</w:t>
            </w:r>
            <w:r w:rsidRPr="001703B9">
              <w:t>-</w:t>
            </w:r>
            <w:r>
              <w:t>manager</w:t>
            </w:r>
            <w:r w:rsidRPr="001703B9">
              <w:t>;</w:t>
            </w:r>
          </w:p>
        </w:tc>
        <w:tc>
          <w:tcPr>
            <w:tcW w:w="1622" w:type="dxa"/>
            <w:shd w:val="clear" w:color="auto" w:fill="auto"/>
          </w:tcPr>
          <w:p w14:paraId="49EC6B3D" w14:textId="73CB9152" w:rsidR="007F7AA8" w:rsidRDefault="007F7AA8">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83953">
              <w:rPr>
                <w:b/>
                <w:sz w:val="28"/>
                <w:szCs w:val="28"/>
              </w:rPr>
            </w:r>
            <w:r w:rsidR="00D83953">
              <w:rPr>
                <w:b/>
                <w:sz w:val="28"/>
                <w:szCs w:val="28"/>
              </w:rPr>
              <w:fldChar w:fldCharType="separate"/>
            </w:r>
            <w:r>
              <w:rPr>
                <w:b/>
                <w:sz w:val="28"/>
                <w:szCs w:val="28"/>
              </w:rPr>
              <w:fldChar w:fldCharType="end"/>
            </w:r>
          </w:p>
        </w:tc>
      </w:tr>
      <w:tr w:rsidR="007F7AA8" w14:paraId="7674B0CB" w14:textId="77777777" w:rsidTr="00374D7E">
        <w:tc>
          <w:tcPr>
            <w:tcW w:w="7450" w:type="dxa"/>
            <w:shd w:val="clear" w:color="auto" w:fill="auto"/>
          </w:tcPr>
          <w:p w14:paraId="0D0E277F" w14:textId="26F809EF" w:rsidR="007F7AA8" w:rsidRPr="001039DC" w:rsidRDefault="007F7AA8" w:rsidP="007F7AA8">
            <w:pPr>
              <w:numPr>
                <w:ilvl w:val="0"/>
                <w:numId w:val="51"/>
              </w:numPr>
              <w:spacing w:before="100" w:beforeAutospacing="1" w:after="100" w:afterAutospacing="1"/>
              <w:jc w:val="both"/>
              <w:rPr>
                <w:i/>
                <w:lang w:val="nl-BE"/>
              </w:rPr>
            </w:pPr>
            <w:r w:rsidRPr="00071467">
              <w:rPr>
                <w:b/>
                <w:i/>
                <w:u w:val="single"/>
              </w:rPr>
              <w:t xml:space="preserve">motivatiebrief </w:t>
            </w:r>
            <w:r w:rsidRPr="001703B9">
              <w:t>waaruit de capaciteiten en de deskundigheid v</w:t>
            </w:r>
            <w:r>
              <w:t xml:space="preserve">an de </w:t>
            </w:r>
            <w:r w:rsidRPr="00F0664C">
              <w:rPr>
                <w:rFonts w:ascii="PowerSteering" w:hAnsi="PowerSteering"/>
                <w:i/>
                <w:iCs/>
              </w:rPr>
              <w:t>EUROPE DIRECT-</w:t>
            </w:r>
            <w:r w:rsidRPr="00F0664C">
              <w:rPr>
                <w:rFonts w:ascii="PowerSteering" w:hAnsi="PowerSteering"/>
                <w:iCs/>
              </w:rPr>
              <w:t>manager</w:t>
            </w:r>
            <w:r w:rsidRPr="00C8158B">
              <w:t xml:space="preserve"> </w:t>
            </w:r>
            <w:r w:rsidRPr="001703B9">
              <w:t>blijken om de in de oproep tot het indienen van voorstellen genoemde do</w:t>
            </w:r>
            <w:r>
              <w:t>elstellingen te verwezenlijken.</w:t>
            </w:r>
          </w:p>
        </w:tc>
        <w:tc>
          <w:tcPr>
            <w:tcW w:w="1622" w:type="dxa"/>
            <w:shd w:val="clear" w:color="auto" w:fill="auto"/>
          </w:tcPr>
          <w:p w14:paraId="730DE0C4" w14:textId="6703A55B" w:rsidR="007F7AA8" w:rsidRDefault="007F7AA8">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D83953">
              <w:rPr>
                <w:b/>
                <w:sz w:val="28"/>
                <w:szCs w:val="28"/>
              </w:rPr>
            </w:r>
            <w:r w:rsidR="00D83953">
              <w:rPr>
                <w:b/>
                <w:sz w:val="28"/>
                <w:szCs w:val="28"/>
              </w:rPr>
              <w:fldChar w:fldCharType="separate"/>
            </w:r>
            <w:r>
              <w:rPr>
                <w:b/>
                <w:sz w:val="28"/>
                <w:szCs w:val="28"/>
              </w:rPr>
              <w:fldChar w:fldCharType="end"/>
            </w:r>
          </w:p>
        </w:tc>
      </w:tr>
    </w:tbl>
    <w:p w14:paraId="799E9A4B" w14:textId="77777777" w:rsidR="0021644E" w:rsidRDefault="0021644E"/>
    <w:sectPr w:rsidR="0021644E"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21644E" w:rsidRDefault="00EF6629">
      <w:r>
        <w:separator/>
      </w:r>
    </w:p>
  </w:endnote>
  <w:endnote w:type="continuationSeparator" w:id="0">
    <w:p w14:paraId="799E9A4F" w14:textId="77777777" w:rsidR="0021644E" w:rsidRDefault="00E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Steering">
    <w:altName w:val="Times New Roman"/>
    <w:charset w:val="00"/>
    <w:family w:val="auto"/>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EF6629" w:rsidRDefault="00EF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517C70CC"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953">
      <w:rPr>
        <w:rStyle w:val="PageNumber"/>
        <w:noProof/>
      </w:rPr>
      <w:t>3</w:t>
    </w:r>
    <w:r>
      <w:rPr>
        <w:rStyle w:val="PageNumber"/>
      </w:rPr>
      <w:fldChar w:fldCharType="end"/>
    </w:r>
  </w:p>
  <w:p w14:paraId="799E9A53" w14:textId="77777777" w:rsidR="00EF6629" w:rsidRDefault="00EF6629"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21644E" w:rsidRDefault="00EF6629">
      <w:r>
        <w:separator/>
      </w:r>
    </w:p>
  </w:footnote>
  <w:footnote w:type="continuationSeparator" w:id="0">
    <w:p w14:paraId="799E9A4D" w14:textId="77777777" w:rsidR="0021644E" w:rsidRDefault="00EF6629">
      <w:r>
        <w:continuationSeparator/>
      </w:r>
    </w:p>
  </w:footnote>
  <w:footnote w:id="1">
    <w:p w14:paraId="0876BA1D" w14:textId="6FDF8FAB" w:rsidR="0021644E" w:rsidRDefault="00EF6629">
      <w:pPr>
        <w:pStyle w:val="FootnoteText"/>
      </w:pPr>
      <w:r>
        <w:rPr>
          <w:rStyle w:val="FootnoteReference"/>
        </w:rPr>
        <w:footnoteRef/>
      </w:r>
      <w:hyperlink r:id="rId1" w:history="1">
        <w:r w:rsidR="004006B0" w:rsidRPr="00860AFE">
          <w:rPr>
            <w:rStyle w:val="Hyperlink"/>
          </w:rPr>
          <w:t>https://ec.europa.eu/budget/fts/index_en.htm</w:t>
        </w:r>
      </w:hyperlink>
      <w:r w:rsidR="004006B0">
        <w:t xml:space="preserve"> </w:t>
      </w:r>
      <w:r>
        <w:t xml:space="preserve"> </w:t>
      </w:r>
    </w:p>
  </w:footnote>
  <w:footnote w:id="2">
    <w:p w14:paraId="195D4B56" w14:textId="77777777" w:rsidR="0021644E" w:rsidRDefault="00EF6629">
      <w:pPr>
        <w:pStyle w:val="FootnoteText"/>
      </w:pPr>
      <w:r>
        <w:rPr>
          <w:rStyle w:val="FootnoteReference"/>
        </w:rPr>
        <w:footnoteRef/>
      </w:r>
      <w:r>
        <w:t xml:space="preserve"> De beschrijving mag niet meer dan één (1) bladzijde bedragen (met inbegrip van eventuele visuele weergaven).</w:t>
      </w:r>
    </w:p>
  </w:footnote>
  <w:footnote w:id="3">
    <w:p w14:paraId="2B1FDA25" w14:textId="77777777" w:rsidR="0021644E" w:rsidRDefault="00EF6629">
      <w:pPr>
        <w:pStyle w:val="FootnoteText"/>
      </w:pPr>
      <w:r>
        <w:rPr>
          <w:rStyle w:val="FootnoteReference"/>
        </w:rPr>
        <w:footnoteRef/>
      </w:r>
      <w:r>
        <w:t xml:space="preserve"> De beschrijving mag niet meer dan één (1) bladzijde bedragen.</w:t>
      </w:r>
    </w:p>
  </w:footnote>
  <w:footnote w:id="4">
    <w:p w14:paraId="000074E4" w14:textId="0C33A490" w:rsidR="0021644E" w:rsidRDefault="00EF6629">
      <w:pPr>
        <w:pStyle w:val="FootnoteText"/>
      </w:pPr>
      <w:r>
        <w:rPr>
          <w:rStyle w:val="FootnoteReference"/>
        </w:rPr>
        <w:footnoteRef/>
      </w:r>
      <w:r>
        <w:t xml:space="preserve"> </w:t>
      </w:r>
      <w:hyperlink r:id="rId2" w:history="1">
        <w:r w:rsidR="00B17DD6" w:rsidRPr="00860AFE">
          <w:rPr>
            <w:rStyle w:val="Hyperlink"/>
          </w:rPr>
          <w:t>https://europass.cedefop.europa.eu/nl</w:t>
        </w:r>
      </w:hyperlink>
      <w:r w:rsidR="00B17DD6">
        <w:t xml:space="preserve"> </w:t>
      </w:r>
    </w:p>
  </w:footnote>
  <w:footnote w:id="5">
    <w:p w14:paraId="2C911231" w14:textId="77777777" w:rsidR="0021644E" w:rsidRDefault="00EF6629">
      <w:pPr>
        <w:pStyle w:val="FootnoteText"/>
      </w:pPr>
      <w:r>
        <w:rPr>
          <w:rStyle w:val="FootnoteReference"/>
        </w:rPr>
        <w:footnoteRef/>
      </w:r>
      <w:r>
        <w:t xml:space="preserve"> De beschrijving mag niet meer dan één (1) bladzijde bedragen.</w:t>
      </w:r>
    </w:p>
  </w:footnote>
  <w:footnote w:id="6">
    <w:p w14:paraId="7AD5E32F" w14:textId="77777777" w:rsidR="0021644E" w:rsidRDefault="00EF6629">
      <w:pPr>
        <w:pStyle w:val="FootnoteText"/>
      </w:pPr>
      <w:r>
        <w:rPr>
          <w:rStyle w:val="FootnoteReference"/>
        </w:rPr>
        <w:footnoteRef/>
      </w:r>
      <w:r>
        <w:t xml:space="preserve"> </w:t>
      </w:r>
      <w:r>
        <w:tab/>
      </w:r>
      <w:hyperlink r:id="rId3" w:history="1">
        <w:r>
          <w:rPr>
            <w:rStyle w:val="Hyperlink"/>
          </w:rPr>
          <w:t>https://eur-lex.europa.eu/legal-content/EN/TXT/?uri=CELEX%3A32018R1046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E1FE1" w:rsidR="00EF6629" w:rsidRPr="00C211ED" w:rsidRDefault="00EF6629" w:rsidP="00594328">
    <w:pPr>
      <w:pStyle w:val="Header"/>
      <w:jc w:val="right"/>
      <w:rPr>
        <w:i/>
        <w:sz w:val="20"/>
        <w:szCs w:val="20"/>
      </w:rPr>
    </w:pPr>
    <w:r>
      <w:rPr>
        <w:i/>
        <w:sz w:val="20"/>
        <w:szCs w:val="20"/>
      </w:rPr>
      <w:t>OPROEP TOT HET INDIENEN VAN VOORSTELLEN – SELECTIE VAN PARTNERS VOOR HET UITVOEREN VAN ACTIVITEITEN IN HET KADER VAN EUROPE DIRECT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F08"/>
    <w:multiLevelType w:val="hybridMultilevel"/>
    <w:tmpl w:val="0EB47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7850"/>
    <w:multiLevelType w:val="hybridMultilevel"/>
    <w:tmpl w:val="731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A2F7593"/>
    <w:multiLevelType w:val="hybridMultilevel"/>
    <w:tmpl w:val="B4E445FE"/>
    <w:lvl w:ilvl="0" w:tplc="962CA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B36FD6"/>
    <w:multiLevelType w:val="hybridMultilevel"/>
    <w:tmpl w:val="C0948250"/>
    <w:lvl w:ilvl="0" w:tplc="BE042F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AF5C65"/>
    <w:multiLevelType w:val="hybridMultilevel"/>
    <w:tmpl w:val="729C60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7244D"/>
    <w:multiLevelType w:val="hybridMultilevel"/>
    <w:tmpl w:val="C2783186"/>
    <w:lvl w:ilvl="0" w:tplc="4036A16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612328"/>
    <w:multiLevelType w:val="hybridMultilevel"/>
    <w:tmpl w:val="C00C04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2"/>
  </w:num>
  <w:num w:numId="3">
    <w:abstractNumId w:val="36"/>
  </w:num>
  <w:num w:numId="4">
    <w:abstractNumId w:val="8"/>
  </w:num>
  <w:num w:numId="5">
    <w:abstractNumId w:val="43"/>
  </w:num>
  <w:num w:numId="6">
    <w:abstractNumId w:val="34"/>
  </w:num>
  <w:num w:numId="7">
    <w:abstractNumId w:val="2"/>
  </w:num>
  <w:num w:numId="8">
    <w:abstractNumId w:val="32"/>
  </w:num>
  <w:num w:numId="9">
    <w:abstractNumId w:val="26"/>
  </w:num>
  <w:num w:numId="10">
    <w:abstractNumId w:val="25"/>
  </w:num>
  <w:num w:numId="11">
    <w:abstractNumId w:val="33"/>
  </w:num>
  <w:num w:numId="12">
    <w:abstractNumId w:val="11"/>
  </w:num>
  <w:num w:numId="13">
    <w:abstractNumId w:val="17"/>
  </w:num>
  <w:num w:numId="14">
    <w:abstractNumId w:val="20"/>
  </w:num>
  <w:num w:numId="15">
    <w:abstractNumId w:val="1"/>
  </w:num>
  <w:num w:numId="16">
    <w:abstractNumId w:val="39"/>
  </w:num>
  <w:num w:numId="17">
    <w:abstractNumId w:val="6"/>
  </w:num>
  <w:num w:numId="18">
    <w:abstractNumId w:val="40"/>
  </w:num>
  <w:num w:numId="19">
    <w:abstractNumId w:val="22"/>
  </w:num>
  <w:num w:numId="20">
    <w:abstractNumId w:val="12"/>
  </w:num>
  <w:num w:numId="21">
    <w:abstractNumId w:val="49"/>
  </w:num>
  <w:num w:numId="22">
    <w:abstractNumId w:val="23"/>
  </w:num>
  <w:num w:numId="23">
    <w:abstractNumId w:val="47"/>
  </w:num>
  <w:num w:numId="24">
    <w:abstractNumId w:val="3"/>
  </w:num>
  <w:num w:numId="25">
    <w:abstractNumId w:val="35"/>
  </w:num>
  <w:num w:numId="26">
    <w:abstractNumId w:val="14"/>
  </w:num>
  <w:num w:numId="27">
    <w:abstractNumId w:val="27"/>
  </w:num>
  <w:num w:numId="28">
    <w:abstractNumId w:val="28"/>
  </w:num>
  <w:num w:numId="29">
    <w:abstractNumId w:val="50"/>
  </w:num>
  <w:num w:numId="30">
    <w:abstractNumId w:val="15"/>
  </w:num>
  <w:num w:numId="31">
    <w:abstractNumId w:val="21"/>
  </w:num>
  <w:num w:numId="32">
    <w:abstractNumId w:val="41"/>
  </w:num>
  <w:num w:numId="33">
    <w:abstractNumId w:val="38"/>
  </w:num>
  <w:num w:numId="34">
    <w:abstractNumId w:val="19"/>
  </w:num>
  <w:num w:numId="35">
    <w:abstractNumId w:val="52"/>
  </w:num>
  <w:num w:numId="36">
    <w:abstractNumId w:val="37"/>
  </w:num>
  <w:num w:numId="37">
    <w:abstractNumId w:val="31"/>
  </w:num>
  <w:num w:numId="38">
    <w:abstractNumId w:val="7"/>
  </w:num>
  <w:num w:numId="39">
    <w:abstractNumId w:val="45"/>
  </w:num>
  <w:num w:numId="40">
    <w:abstractNumId w:val="18"/>
  </w:num>
  <w:num w:numId="41">
    <w:abstractNumId w:val="44"/>
  </w:num>
  <w:num w:numId="42">
    <w:abstractNumId w:val="10"/>
  </w:num>
  <w:num w:numId="43">
    <w:abstractNumId w:val="13"/>
  </w:num>
  <w:num w:numId="44">
    <w:abstractNumId w:val="51"/>
  </w:num>
  <w:num w:numId="45">
    <w:abstractNumId w:val="48"/>
  </w:num>
  <w:num w:numId="46">
    <w:abstractNumId w:val="4"/>
  </w:num>
  <w:num w:numId="47">
    <w:abstractNumId w:val="5"/>
  </w:num>
  <w:num w:numId="48">
    <w:abstractNumId w:val="30"/>
  </w:num>
  <w:num w:numId="49">
    <w:abstractNumId w:val="0"/>
  </w:num>
  <w:num w:numId="50">
    <w:abstractNumId w:val="9"/>
  </w:num>
  <w:num w:numId="51">
    <w:abstractNumId w:val="24"/>
  </w:num>
  <w:num w:numId="52">
    <w:abstractNumId w:val="46"/>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09C"/>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67316"/>
    <w:rsid w:val="00071467"/>
    <w:rsid w:val="00073621"/>
    <w:rsid w:val="000743E2"/>
    <w:rsid w:val="00077983"/>
    <w:rsid w:val="0009741B"/>
    <w:rsid w:val="000A131B"/>
    <w:rsid w:val="000A2069"/>
    <w:rsid w:val="000A3AAE"/>
    <w:rsid w:val="000A3EF6"/>
    <w:rsid w:val="000A61E1"/>
    <w:rsid w:val="000A78C3"/>
    <w:rsid w:val="000C079B"/>
    <w:rsid w:val="000C2A39"/>
    <w:rsid w:val="000C65B3"/>
    <w:rsid w:val="000D1E17"/>
    <w:rsid w:val="000E0546"/>
    <w:rsid w:val="000E08DB"/>
    <w:rsid w:val="000E0C84"/>
    <w:rsid w:val="000E3A7F"/>
    <w:rsid w:val="000E4239"/>
    <w:rsid w:val="000E7A4E"/>
    <w:rsid w:val="000F04EB"/>
    <w:rsid w:val="000F1E6A"/>
    <w:rsid w:val="000F358C"/>
    <w:rsid w:val="000F6C9A"/>
    <w:rsid w:val="001004C2"/>
    <w:rsid w:val="00102A65"/>
    <w:rsid w:val="00102F59"/>
    <w:rsid w:val="001039DC"/>
    <w:rsid w:val="0010426B"/>
    <w:rsid w:val="001107F5"/>
    <w:rsid w:val="0011210A"/>
    <w:rsid w:val="0011399E"/>
    <w:rsid w:val="001166EF"/>
    <w:rsid w:val="001216B6"/>
    <w:rsid w:val="00122BC8"/>
    <w:rsid w:val="00134C0C"/>
    <w:rsid w:val="00136BAB"/>
    <w:rsid w:val="00152312"/>
    <w:rsid w:val="00154292"/>
    <w:rsid w:val="00156DD6"/>
    <w:rsid w:val="00161238"/>
    <w:rsid w:val="00166B98"/>
    <w:rsid w:val="0017204D"/>
    <w:rsid w:val="00172BC0"/>
    <w:rsid w:val="001749E3"/>
    <w:rsid w:val="001763CF"/>
    <w:rsid w:val="001814FE"/>
    <w:rsid w:val="00182B41"/>
    <w:rsid w:val="00182D2F"/>
    <w:rsid w:val="00184103"/>
    <w:rsid w:val="00184E9F"/>
    <w:rsid w:val="00187656"/>
    <w:rsid w:val="001876B6"/>
    <w:rsid w:val="00192E9E"/>
    <w:rsid w:val="001A0182"/>
    <w:rsid w:val="001A14CD"/>
    <w:rsid w:val="001A53A0"/>
    <w:rsid w:val="001A5DA9"/>
    <w:rsid w:val="001C2054"/>
    <w:rsid w:val="001C4791"/>
    <w:rsid w:val="001C70C3"/>
    <w:rsid w:val="001D5C40"/>
    <w:rsid w:val="001D707D"/>
    <w:rsid w:val="001E49C4"/>
    <w:rsid w:val="001E4AF8"/>
    <w:rsid w:val="001E6A0D"/>
    <w:rsid w:val="001F43EF"/>
    <w:rsid w:val="001F44A5"/>
    <w:rsid w:val="001F5D81"/>
    <w:rsid w:val="002017A3"/>
    <w:rsid w:val="00201DA2"/>
    <w:rsid w:val="00210C05"/>
    <w:rsid w:val="00212F47"/>
    <w:rsid w:val="0021644E"/>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5325"/>
    <w:rsid w:val="002B6E8F"/>
    <w:rsid w:val="002C0ECE"/>
    <w:rsid w:val="002C19FE"/>
    <w:rsid w:val="002C52C4"/>
    <w:rsid w:val="002C5932"/>
    <w:rsid w:val="002C60E1"/>
    <w:rsid w:val="002C7CF1"/>
    <w:rsid w:val="002D2FE2"/>
    <w:rsid w:val="002D5711"/>
    <w:rsid w:val="002D65EE"/>
    <w:rsid w:val="002D79F2"/>
    <w:rsid w:val="002E140A"/>
    <w:rsid w:val="002E20A0"/>
    <w:rsid w:val="002E3814"/>
    <w:rsid w:val="002E52E3"/>
    <w:rsid w:val="002E5310"/>
    <w:rsid w:val="002E5AA4"/>
    <w:rsid w:val="002F2E64"/>
    <w:rsid w:val="002F640D"/>
    <w:rsid w:val="00303B8D"/>
    <w:rsid w:val="003046F6"/>
    <w:rsid w:val="0030579E"/>
    <w:rsid w:val="003078C6"/>
    <w:rsid w:val="00307EDC"/>
    <w:rsid w:val="00316821"/>
    <w:rsid w:val="00317282"/>
    <w:rsid w:val="00317999"/>
    <w:rsid w:val="00321A84"/>
    <w:rsid w:val="00321D05"/>
    <w:rsid w:val="0032641F"/>
    <w:rsid w:val="003269B9"/>
    <w:rsid w:val="003361CA"/>
    <w:rsid w:val="00336422"/>
    <w:rsid w:val="003448AB"/>
    <w:rsid w:val="003524D8"/>
    <w:rsid w:val="003536A1"/>
    <w:rsid w:val="00360E44"/>
    <w:rsid w:val="00362F1A"/>
    <w:rsid w:val="00364E46"/>
    <w:rsid w:val="00365987"/>
    <w:rsid w:val="00370EC5"/>
    <w:rsid w:val="00374D7E"/>
    <w:rsid w:val="0037526D"/>
    <w:rsid w:val="003764ED"/>
    <w:rsid w:val="003828C6"/>
    <w:rsid w:val="00384C2B"/>
    <w:rsid w:val="00390F52"/>
    <w:rsid w:val="003923EF"/>
    <w:rsid w:val="003924B3"/>
    <w:rsid w:val="003952BA"/>
    <w:rsid w:val="003A1AB9"/>
    <w:rsid w:val="003A35BA"/>
    <w:rsid w:val="003B0D49"/>
    <w:rsid w:val="003B3CE0"/>
    <w:rsid w:val="003B4258"/>
    <w:rsid w:val="003B6D22"/>
    <w:rsid w:val="003C40AA"/>
    <w:rsid w:val="003C5C95"/>
    <w:rsid w:val="003C6257"/>
    <w:rsid w:val="003D1465"/>
    <w:rsid w:val="003D18C7"/>
    <w:rsid w:val="003D4CCB"/>
    <w:rsid w:val="003E41B0"/>
    <w:rsid w:val="003E697C"/>
    <w:rsid w:val="003F2532"/>
    <w:rsid w:val="003F3743"/>
    <w:rsid w:val="003F5ADA"/>
    <w:rsid w:val="003F78D7"/>
    <w:rsid w:val="004006B0"/>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5A62"/>
    <w:rsid w:val="004569D5"/>
    <w:rsid w:val="00471EDF"/>
    <w:rsid w:val="00475FCF"/>
    <w:rsid w:val="00477BF9"/>
    <w:rsid w:val="004843BE"/>
    <w:rsid w:val="00484641"/>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61A4"/>
    <w:rsid w:val="00537D50"/>
    <w:rsid w:val="00537ED2"/>
    <w:rsid w:val="00544733"/>
    <w:rsid w:val="00545C43"/>
    <w:rsid w:val="0054735C"/>
    <w:rsid w:val="0055034D"/>
    <w:rsid w:val="0055052E"/>
    <w:rsid w:val="00551CA7"/>
    <w:rsid w:val="00562F09"/>
    <w:rsid w:val="00564229"/>
    <w:rsid w:val="005655FF"/>
    <w:rsid w:val="00571933"/>
    <w:rsid w:val="00577D3E"/>
    <w:rsid w:val="00583B80"/>
    <w:rsid w:val="0058541F"/>
    <w:rsid w:val="005915DF"/>
    <w:rsid w:val="00591CE2"/>
    <w:rsid w:val="00593802"/>
    <w:rsid w:val="00594328"/>
    <w:rsid w:val="005A1934"/>
    <w:rsid w:val="005A29C0"/>
    <w:rsid w:val="005A2D5E"/>
    <w:rsid w:val="005A53E9"/>
    <w:rsid w:val="005A79CD"/>
    <w:rsid w:val="005B1180"/>
    <w:rsid w:val="005B233C"/>
    <w:rsid w:val="005B2690"/>
    <w:rsid w:val="005B2D71"/>
    <w:rsid w:val="005B3ECC"/>
    <w:rsid w:val="005B5143"/>
    <w:rsid w:val="005B5963"/>
    <w:rsid w:val="005B62D4"/>
    <w:rsid w:val="005B7069"/>
    <w:rsid w:val="005B7F85"/>
    <w:rsid w:val="005C20E1"/>
    <w:rsid w:val="005D353E"/>
    <w:rsid w:val="005D4D62"/>
    <w:rsid w:val="005D5B28"/>
    <w:rsid w:val="005E406A"/>
    <w:rsid w:val="005E4642"/>
    <w:rsid w:val="005E4D25"/>
    <w:rsid w:val="00602672"/>
    <w:rsid w:val="00602C2B"/>
    <w:rsid w:val="00604030"/>
    <w:rsid w:val="006064A8"/>
    <w:rsid w:val="00606758"/>
    <w:rsid w:val="00607ECC"/>
    <w:rsid w:val="00610B5C"/>
    <w:rsid w:val="00613DA1"/>
    <w:rsid w:val="006150B7"/>
    <w:rsid w:val="006161D2"/>
    <w:rsid w:val="00624958"/>
    <w:rsid w:val="006279EB"/>
    <w:rsid w:val="006330C0"/>
    <w:rsid w:val="0063451C"/>
    <w:rsid w:val="0063492A"/>
    <w:rsid w:val="006374B0"/>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374"/>
    <w:rsid w:val="006D1B8A"/>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1C46"/>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09E"/>
    <w:rsid w:val="007D272E"/>
    <w:rsid w:val="007D3346"/>
    <w:rsid w:val="007D5011"/>
    <w:rsid w:val="007F084A"/>
    <w:rsid w:val="007F725B"/>
    <w:rsid w:val="007F7AA8"/>
    <w:rsid w:val="00810420"/>
    <w:rsid w:val="008131AF"/>
    <w:rsid w:val="00814CF2"/>
    <w:rsid w:val="008173F9"/>
    <w:rsid w:val="00826042"/>
    <w:rsid w:val="0083624A"/>
    <w:rsid w:val="00841BA5"/>
    <w:rsid w:val="0084254E"/>
    <w:rsid w:val="0085192A"/>
    <w:rsid w:val="00861987"/>
    <w:rsid w:val="00863E8A"/>
    <w:rsid w:val="008707FC"/>
    <w:rsid w:val="0087123A"/>
    <w:rsid w:val="008756E4"/>
    <w:rsid w:val="00877C12"/>
    <w:rsid w:val="00880124"/>
    <w:rsid w:val="00884B1F"/>
    <w:rsid w:val="00887C57"/>
    <w:rsid w:val="008923C8"/>
    <w:rsid w:val="0089626F"/>
    <w:rsid w:val="008A6100"/>
    <w:rsid w:val="008B0251"/>
    <w:rsid w:val="008B179E"/>
    <w:rsid w:val="008C0572"/>
    <w:rsid w:val="008C47C9"/>
    <w:rsid w:val="008C49ED"/>
    <w:rsid w:val="008C6B37"/>
    <w:rsid w:val="008D478C"/>
    <w:rsid w:val="008F2D31"/>
    <w:rsid w:val="008F69D5"/>
    <w:rsid w:val="00912EE4"/>
    <w:rsid w:val="0092360F"/>
    <w:rsid w:val="00935F2B"/>
    <w:rsid w:val="009369D0"/>
    <w:rsid w:val="00940523"/>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2A78"/>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0D75"/>
    <w:rsid w:val="00A92B6A"/>
    <w:rsid w:val="00A93FE4"/>
    <w:rsid w:val="00A946E3"/>
    <w:rsid w:val="00A96194"/>
    <w:rsid w:val="00AA0B61"/>
    <w:rsid w:val="00AA0F03"/>
    <w:rsid w:val="00AA1E55"/>
    <w:rsid w:val="00AA4D25"/>
    <w:rsid w:val="00AA5E01"/>
    <w:rsid w:val="00AB62C4"/>
    <w:rsid w:val="00AB7AC2"/>
    <w:rsid w:val="00AC11F5"/>
    <w:rsid w:val="00AC1C60"/>
    <w:rsid w:val="00AC4192"/>
    <w:rsid w:val="00AC49F2"/>
    <w:rsid w:val="00AD3C3E"/>
    <w:rsid w:val="00AD40F2"/>
    <w:rsid w:val="00AD7751"/>
    <w:rsid w:val="00AF48B3"/>
    <w:rsid w:val="00B023A6"/>
    <w:rsid w:val="00B044A9"/>
    <w:rsid w:val="00B05026"/>
    <w:rsid w:val="00B05F60"/>
    <w:rsid w:val="00B07D95"/>
    <w:rsid w:val="00B17B05"/>
    <w:rsid w:val="00B17C55"/>
    <w:rsid w:val="00B17DD6"/>
    <w:rsid w:val="00B205D9"/>
    <w:rsid w:val="00B24960"/>
    <w:rsid w:val="00B31AA2"/>
    <w:rsid w:val="00B35EEC"/>
    <w:rsid w:val="00B370FA"/>
    <w:rsid w:val="00B37A32"/>
    <w:rsid w:val="00B37B49"/>
    <w:rsid w:val="00B42C35"/>
    <w:rsid w:val="00B558A5"/>
    <w:rsid w:val="00B56E05"/>
    <w:rsid w:val="00B579B7"/>
    <w:rsid w:val="00B60E4A"/>
    <w:rsid w:val="00B614E8"/>
    <w:rsid w:val="00B61D39"/>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1FEC"/>
    <w:rsid w:val="00BD3343"/>
    <w:rsid w:val="00BD3A39"/>
    <w:rsid w:val="00BD7079"/>
    <w:rsid w:val="00BE0174"/>
    <w:rsid w:val="00BF23F2"/>
    <w:rsid w:val="00BF2CBC"/>
    <w:rsid w:val="00BF2DF1"/>
    <w:rsid w:val="00BF4A15"/>
    <w:rsid w:val="00BF65B6"/>
    <w:rsid w:val="00BF6661"/>
    <w:rsid w:val="00C02CB1"/>
    <w:rsid w:val="00C04AA6"/>
    <w:rsid w:val="00C07B7C"/>
    <w:rsid w:val="00C102DD"/>
    <w:rsid w:val="00C13A4D"/>
    <w:rsid w:val="00C13E49"/>
    <w:rsid w:val="00C1463C"/>
    <w:rsid w:val="00C211ED"/>
    <w:rsid w:val="00C23B9D"/>
    <w:rsid w:val="00C24A18"/>
    <w:rsid w:val="00C24E36"/>
    <w:rsid w:val="00C27772"/>
    <w:rsid w:val="00C31C34"/>
    <w:rsid w:val="00C33827"/>
    <w:rsid w:val="00C348C0"/>
    <w:rsid w:val="00C36C61"/>
    <w:rsid w:val="00C42FD4"/>
    <w:rsid w:val="00C44F6B"/>
    <w:rsid w:val="00C500AD"/>
    <w:rsid w:val="00C54504"/>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5945"/>
    <w:rsid w:val="00C96C7F"/>
    <w:rsid w:val="00CA0FF4"/>
    <w:rsid w:val="00CB2A33"/>
    <w:rsid w:val="00CB429B"/>
    <w:rsid w:val="00CB55E6"/>
    <w:rsid w:val="00CC0174"/>
    <w:rsid w:val="00CC3516"/>
    <w:rsid w:val="00CD2AD2"/>
    <w:rsid w:val="00CD69AC"/>
    <w:rsid w:val="00CD6A2E"/>
    <w:rsid w:val="00CD7DD2"/>
    <w:rsid w:val="00CE437A"/>
    <w:rsid w:val="00CE480D"/>
    <w:rsid w:val="00CF002D"/>
    <w:rsid w:val="00CF18C1"/>
    <w:rsid w:val="00CF26EC"/>
    <w:rsid w:val="00D04D81"/>
    <w:rsid w:val="00D0652C"/>
    <w:rsid w:val="00D12C4C"/>
    <w:rsid w:val="00D1463B"/>
    <w:rsid w:val="00D14989"/>
    <w:rsid w:val="00D14C0F"/>
    <w:rsid w:val="00D1521C"/>
    <w:rsid w:val="00D21B1B"/>
    <w:rsid w:val="00D2456B"/>
    <w:rsid w:val="00D25001"/>
    <w:rsid w:val="00D25D0C"/>
    <w:rsid w:val="00D26F9B"/>
    <w:rsid w:val="00D30BC3"/>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745EF"/>
    <w:rsid w:val="00D76370"/>
    <w:rsid w:val="00D81454"/>
    <w:rsid w:val="00D81521"/>
    <w:rsid w:val="00D83760"/>
    <w:rsid w:val="00D83953"/>
    <w:rsid w:val="00D84CFE"/>
    <w:rsid w:val="00D876C7"/>
    <w:rsid w:val="00D87B38"/>
    <w:rsid w:val="00D913A2"/>
    <w:rsid w:val="00D96996"/>
    <w:rsid w:val="00DA078E"/>
    <w:rsid w:val="00DA10E3"/>
    <w:rsid w:val="00DA37D0"/>
    <w:rsid w:val="00DA4C4C"/>
    <w:rsid w:val="00DD0E1E"/>
    <w:rsid w:val="00DE3104"/>
    <w:rsid w:val="00DF2619"/>
    <w:rsid w:val="00DF454A"/>
    <w:rsid w:val="00DF5A94"/>
    <w:rsid w:val="00DF6588"/>
    <w:rsid w:val="00DF72C1"/>
    <w:rsid w:val="00E01BA4"/>
    <w:rsid w:val="00E04477"/>
    <w:rsid w:val="00E04D72"/>
    <w:rsid w:val="00E06C25"/>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3EC5"/>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EF6629"/>
    <w:rsid w:val="00F0664C"/>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65BE"/>
    <w:rsid w:val="00F47AA3"/>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A77D6"/>
    <w:rsid w:val="00FB23DB"/>
    <w:rsid w:val="00FB371E"/>
    <w:rsid w:val="00FB69A8"/>
    <w:rsid w:val="00FC3C30"/>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8BB03B9C-9169-48FC-8289-57FC2B1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qFormat/>
    <w:rsid w:val="003923EF"/>
    <w:rPr>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uiPriority w:val="99"/>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nl-NL" w:eastAsia="en-US"/>
    </w:rPr>
  </w:style>
  <w:style w:type="paragraph" w:styleId="Revision">
    <w:name w:val="Revision"/>
    <w:hidden/>
    <w:uiPriority w:val="99"/>
    <w:semiHidden/>
    <w:rsid w:val="00887C57"/>
    <w:rPr>
      <w:sz w:val="24"/>
      <w:szCs w:val="24"/>
    </w:rPr>
  </w:style>
  <w:style w:type="character" w:styleId="CommentReference">
    <w:name w:val="annotation reference"/>
    <w:uiPriority w:val="99"/>
    <w:rsid w:val="004F6CEF"/>
    <w:rPr>
      <w:sz w:val="16"/>
      <w:szCs w:val="16"/>
    </w:rPr>
  </w:style>
  <w:style w:type="paragraph" w:styleId="CommentText">
    <w:name w:val="annotation text"/>
    <w:basedOn w:val="Normal"/>
    <w:link w:val="CommentTextChar"/>
    <w:uiPriority w:val="99"/>
    <w:rsid w:val="004F6CEF"/>
    <w:rPr>
      <w:sz w:val="20"/>
      <w:szCs w:val="20"/>
    </w:rPr>
  </w:style>
  <w:style w:type="character" w:customStyle="1" w:styleId="CommentTextChar">
    <w:name w:val="Comment Text Char"/>
    <w:basedOn w:val="DefaultParagraphFont"/>
    <w:link w:val="CommentText"/>
    <w:uiPriority w:val="99"/>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uiPriority w:val="34"/>
    <w:qFormat/>
    <w:rsid w:val="008A6100"/>
    <w:pPr>
      <w:spacing w:after="160" w:line="259" w:lineRule="auto"/>
      <w:ind w:left="720"/>
      <w:contextualSpacing/>
    </w:pPr>
    <w:rPr>
      <w:rFonts w:ascii="Calibri" w:eastAsia="Calibri" w:hAnsi="Calibri"/>
      <w:sz w:val="22"/>
      <w:szCs w:val="22"/>
      <w:lang w:eastAsia="en-US"/>
    </w:rPr>
  </w:style>
  <w:style w:type="paragraph" w:customStyle="1" w:styleId="Char2">
    <w:name w:val="Char2"/>
    <w:basedOn w:val="Normal"/>
    <w:link w:val="FootnoteReference"/>
    <w:rsid w:val="00C95945"/>
    <w:pPr>
      <w:spacing w:after="160" w:line="240" w:lineRule="exact"/>
    </w:pPr>
    <w:rPr>
      <w:sz w:val="20"/>
      <w:szCs w:val="20"/>
      <w:vertAlign w:val="superscript"/>
    </w:rPr>
  </w:style>
  <w:style w:type="paragraph" w:styleId="EndnoteText">
    <w:name w:val="endnote text"/>
    <w:basedOn w:val="Normal"/>
    <w:link w:val="EndnoteTextChar"/>
    <w:semiHidden/>
    <w:unhideWhenUsed/>
    <w:rsid w:val="004006B0"/>
    <w:rPr>
      <w:sz w:val="20"/>
      <w:szCs w:val="20"/>
    </w:rPr>
  </w:style>
  <w:style w:type="character" w:customStyle="1" w:styleId="EndnoteTextChar">
    <w:name w:val="Endnote Text Char"/>
    <w:basedOn w:val="DefaultParagraphFont"/>
    <w:link w:val="EndnoteText"/>
    <w:semiHidden/>
    <w:rsid w:val="004006B0"/>
  </w:style>
  <w:style w:type="character" w:styleId="EndnoteReference">
    <w:name w:val="endnote reference"/>
    <w:basedOn w:val="DefaultParagraphFont"/>
    <w:semiHidden/>
    <w:unhideWhenUsed/>
    <w:rsid w:val="00400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416289904">
      <w:bodyDiv w:val="1"/>
      <w:marLeft w:val="0"/>
      <w:marRight w:val="0"/>
      <w:marTop w:val="0"/>
      <w:marBottom w:val="0"/>
      <w:divBdr>
        <w:top w:val="none" w:sz="0" w:space="0" w:color="auto"/>
        <w:left w:val="none" w:sz="0" w:space="0" w:color="auto"/>
        <w:bottom w:val="none" w:sz="0" w:space="0" w:color="auto"/>
        <w:right w:val="none" w:sz="0" w:space="0" w:color="auto"/>
      </w:divBdr>
    </w:div>
    <w:div w:id="481889376">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c.europa.eu/info/data-protection-public-procurement-procedures_en" TargetMode="External"/><Relationship Id="rId2" Type="http://schemas.openxmlformats.org/officeDocument/2006/relationships/customXml" Target="../customXml/item2.xml"/><Relationship Id="rId16" Type="http://schemas.openxmlformats.org/officeDocument/2006/relationships/hyperlink" Target="http://ec.europa.eu/research/participants/data/ref/h2020/grants_manual/lev/h2020-rules-lev-lear-fvc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info/funding-tenders/opportunities/portal/screen/how-to-participate/participant-regis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belgium/news/europe-direct_2021-2025_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2018R1046" TargetMode="External"/><Relationship Id="rId2" Type="http://schemas.openxmlformats.org/officeDocument/2006/relationships/hyperlink" Target="https://europass.cedefop.europa.eu/nl" TargetMode="External"/><Relationship Id="rId1" Type="http://schemas.openxmlformats.org/officeDocument/2006/relationships/hyperlink" Target="https://ec.europa.eu/budget/f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6224883C-312F-464E-8CDC-AD4F5F8FE567}">
  <ds:schemaRefs>
    <ds:schemaRef ds:uri="http://schemas.microsoft.com/office/2006/metadata/properties"/>
    <ds:schemaRef ds:uri="http://purl.org/dc/elements/1.1/"/>
    <ds:schemaRef ds:uri="http://schemas.microsoft.com/office/2006/documentManagement/types"/>
    <ds:schemaRef ds:uri="http://schemas.microsoft.com/sharepoint/v3"/>
    <ds:schemaRef ds:uri="09c8edfa-0c89-4db5-84aa-c604a671fbf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A695BC1-6491-4B0F-AFBF-64A00643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2807</Words>
  <Characters>16424</Characters>
  <Application>Microsoft Office Word</Application>
  <DocSecurity>0</DocSecurity>
  <Lines>456</Lines>
  <Paragraphs>223</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19008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MAENHOUT Samuel (COMM)</cp:lastModifiedBy>
  <cp:revision>32</cp:revision>
  <cp:lastPrinted>2015-11-13T07:40:00Z</cp:lastPrinted>
  <dcterms:created xsi:type="dcterms:W3CDTF">2020-03-20T10:07:00Z</dcterms:created>
  <dcterms:modified xsi:type="dcterms:W3CDTF">2020-06-22T09:45:00Z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